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8F2" w:rsidRDefault="005E34C2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Výročná správa</w:t>
      </w:r>
      <w:r w:rsidR="004068F2">
        <w:rPr>
          <w:rFonts w:ascii="Times New Roman" w:hAnsi="Times New Roman" w:cs="Times New Roman"/>
          <w:b/>
          <w:sz w:val="32"/>
          <w:szCs w:val="32"/>
        </w:rPr>
        <w:t xml:space="preserve"> Strediska Evanjelickej DIAKONIE</w:t>
      </w:r>
      <w:r w:rsidR="002719A3">
        <w:rPr>
          <w:rFonts w:ascii="Times New Roman" w:hAnsi="Times New Roman" w:cs="Times New Roman"/>
          <w:b/>
          <w:sz w:val="32"/>
          <w:szCs w:val="32"/>
        </w:rPr>
        <w:t xml:space="preserve">, Diakonické centrum Sučany, Partizánska </w:t>
      </w:r>
      <w:r w:rsidR="00227D34">
        <w:rPr>
          <w:rFonts w:ascii="Times New Roman" w:hAnsi="Times New Roman" w:cs="Times New Roman"/>
          <w:b/>
          <w:sz w:val="32"/>
          <w:szCs w:val="32"/>
        </w:rPr>
        <w:t>57</w:t>
      </w:r>
      <w:r w:rsidR="002719A3">
        <w:rPr>
          <w:rFonts w:ascii="Times New Roman" w:hAnsi="Times New Roman" w:cs="Times New Roman"/>
          <w:b/>
          <w:sz w:val="32"/>
          <w:szCs w:val="32"/>
        </w:rPr>
        <w:t>9/25, 038 5</w:t>
      </w:r>
      <w:r w:rsidR="00227D34">
        <w:rPr>
          <w:rFonts w:ascii="Times New Roman" w:hAnsi="Times New Roman" w:cs="Times New Roman"/>
          <w:b/>
          <w:sz w:val="32"/>
          <w:szCs w:val="32"/>
        </w:rPr>
        <w:t>2</w:t>
      </w:r>
      <w:r w:rsidR="002719A3">
        <w:rPr>
          <w:rFonts w:ascii="Times New Roman" w:hAnsi="Times New Roman" w:cs="Times New Roman"/>
          <w:b/>
          <w:sz w:val="32"/>
          <w:szCs w:val="32"/>
        </w:rPr>
        <w:t xml:space="preserve">  Sučany</w:t>
      </w:r>
    </w:p>
    <w:p w:rsidR="001F6135" w:rsidRPr="006D4232" w:rsidRDefault="005E34C2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 rok </w:t>
      </w:r>
      <w:r w:rsidR="002719A3">
        <w:rPr>
          <w:rFonts w:ascii="Times New Roman" w:hAnsi="Times New Roman" w:cs="Times New Roman"/>
          <w:b/>
          <w:sz w:val="32"/>
          <w:szCs w:val="32"/>
        </w:rPr>
        <w:t>201</w:t>
      </w:r>
      <w:r w:rsidR="009B38F5">
        <w:rPr>
          <w:rFonts w:ascii="Times New Roman" w:hAnsi="Times New Roman" w:cs="Times New Roman"/>
          <w:b/>
          <w:sz w:val="32"/>
          <w:szCs w:val="32"/>
        </w:rPr>
        <w:t>9</w:t>
      </w:r>
    </w:p>
    <w:p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1F6135" w:rsidP="00684EB2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684EB2" w:rsidP="00684EB2">
      <w:pPr>
        <w:widowControl w:val="0"/>
        <w:tabs>
          <w:tab w:val="left" w:pos="2694"/>
          <w:tab w:val="left" w:pos="4320"/>
          <w:tab w:val="left" w:pos="7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 Sučanoch, dňa </w:t>
      </w:r>
      <w:r w:rsidR="009B38F5">
        <w:rPr>
          <w:rFonts w:ascii="Times New Roman" w:hAnsi="Times New Roman" w:cs="Times New Roman"/>
          <w:b/>
          <w:color w:val="000000"/>
          <w:sz w:val="24"/>
          <w:szCs w:val="24"/>
        </w:rPr>
        <w:t>27. 03. 2020</w:t>
      </w:r>
    </w:p>
    <w:p w:rsidR="00227D34" w:rsidRDefault="00227D34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5E34C2" w:rsidP="00227D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Vypracovali: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27D34">
        <w:rPr>
          <w:rFonts w:ascii="Times New Roman" w:hAnsi="Times New Roman" w:cs="Times New Roman"/>
          <w:b/>
          <w:sz w:val="24"/>
          <w:szCs w:val="24"/>
        </w:rPr>
        <w:t>Viera Masničáková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Podpis:</w:t>
      </w:r>
    </w:p>
    <w:p w:rsidR="00227D34" w:rsidRDefault="00227D34" w:rsidP="00227D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Mgr. </w:t>
      </w:r>
      <w:r w:rsidR="009B38F5">
        <w:rPr>
          <w:rFonts w:ascii="Times New Roman" w:hAnsi="Times New Roman" w:cs="Times New Roman"/>
          <w:b/>
          <w:sz w:val="24"/>
          <w:szCs w:val="24"/>
        </w:rPr>
        <w:t>Monika Kalafutová</w:t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Podpis:</w:t>
      </w:r>
    </w:p>
    <w:p w:rsidR="00227D34" w:rsidRDefault="00227D34" w:rsidP="00227D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4C2" w:rsidRDefault="005E3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Schválil: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38F5">
        <w:rPr>
          <w:rFonts w:ascii="Times New Roman" w:hAnsi="Times New Roman" w:cs="Times New Roman"/>
          <w:b/>
          <w:sz w:val="24"/>
          <w:szCs w:val="24"/>
        </w:rPr>
        <w:t>Mgr. Denisa Dučová</w:t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 w:rsidR="00227D34">
        <w:rPr>
          <w:rFonts w:ascii="Times New Roman" w:hAnsi="Times New Roman" w:cs="Times New Roman"/>
          <w:b/>
          <w:sz w:val="24"/>
          <w:szCs w:val="24"/>
        </w:rPr>
        <w:tab/>
      </w:r>
      <w:r w:rsidR="00227D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Podpis:</w:t>
      </w:r>
    </w:p>
    <w:p w:rsidR="00911C74" w:rsidRDefault="001F6135" w:rsidP="00C2776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5A8A" w:rsidRPr="00C27760" w:rsidRDefault="00C27760" w:rsidP="00F37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776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55A8A" w:rsidRPr="00C27760">
        <w:rPr>
          <w:rFonts w:ascii="Times New Roman" w:hAnsi="Times New Roman" w:cs="Times New Roman"/>
          <w:b/>
          <w:sz w:val="24"/>
          <w:szCs w:val="24"/>
        </w:rPr>
        <w:t>IDENTIFIKAČNÉ ÚDAJE</w:t>
      </w:r>
      <w:r w:rsidR="00760866" w:rsidRPr="00C27760">
        <w:rPr>
          <w:rFonts w:ascii="Times New Roman" w:hAnsi="Times New Roman" w:cs="Times New Roman"/>
          <w:b/>
          <w:sz w:val="24"/>
          <w:szCs w:val="24"/>
        </w:rPr>
        <w:t xml:space="preserve"> STREDISKA</w:t>
      </w:r>
      <w:r w:rsidR="004068F2" w:rsidRPr="00C27760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553A73" w:rsidRPr="00C27760">
        <w:rPr>
          <w:rFonts w:ascii="Times New Roman" w:hAnsi="Times New Roman" w:cs="Times New Roman"/>
          <w:b/>
          <w:sz w:val="24"/>
          <w:szCs w:val="24"/>
        </w:rPr>
        <w:t>VANJELICKEJ</w:t>
      </w:r>
      <w:r w:rsidR="004068F2" w:rsidRPr="00C27760">
        <w:rPr>
          <w:rFonts w:ascii="Times New Roman" w:hAnsi="Times New Roman" w:cs="Times New Roman"/>
          <w:b/>
          <w:sz w:val="24"/>
          <w:szCs w:val="24"/>
        </w:rPr>
        <w:t xml:space="preserve"> DIAKONIE</w:t>
      </w:r>
    </w:p>
    <w:p w:rsidR="00615120" w:rsidRPr="00760866" w:rsidRDefault="00615120" w:rsidP="00615120">
      <w:pPr>
        <w:pStyle w:val="Odsekzoznamu"/>
        <w:overflowPunct/>
        <w:autoSpaceDE/>
        <w:autoSpaceDN/>
        <w:adjustRightInd/>
        <w:spacing w:after="200" w:line="360" w:lineRule="auto"/>
        <w:ind w:left="1080"/>
        <w:jc w:val="both"/>
        <w:rPr>
          <w:b/>
        </w:rPr>
      </w:pP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 xml:space="preserve">Názov organizácie: </w:t>
      </w:r>
      <w:r w:rsidR="00554FEB">
        <w:t>Stredisko Evanjelickej DIAKONIE, Diakonické centrum Sučany</w:t>
      </w: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 xml:space="preserve">Sídlo organizácie: </w:t>
      </w:r>
      <w:r w:rsidR="00554FEB">
        <w:t>Partizánska 579/25, 038 52  Sučany</w:t>
      </w: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 xml:space="preserve">Telefón organizácie: </w:t>
      </w:r>
      <w:r w:rsidR="00554FEB">
        <w:t>043/4241900</w:t>
      </w: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>E-mail organizácie:</w:t>
      </w:r>
      <w:r w:rsidR="0013030F">
        <w:t xml:space="preserve"> </w:t>
      </w:r>
      <w:r w:rsidR="0070065B">
        <w:t>riaditel@sedsucany.sk</w:t>
      </w: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>Webové sídlo organizácie:</w:t>
      </w:r>
      <w:r w:rsidR="0013030F">
        <w:t xml:space="preserve"> </w:t>
      </w:r>
      <w:r w:rsidR="009344D8">
        <w:t>www.sedsucany.sk</w:t>
      </w: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>Zriaďovateľ Strediska Evanjelickej DIAKONIE:</w:t>
      </w:r>
      <w:r w:rsidR="009B4C8D">
        <w:t xml:space="preserve"> Evanjelická Diakonia ECAV na Slovensku</w:t>
      </w: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>Meno, priezvisko a titul členov Správne rady s uvedením predsedu:</w:t>
      </w:r>
    </w:p>
    <w:p w:rsidR="003D5CDF" w:rsidRDefault="003D5CDF" w:rsidP="003D5CDF">
      <w:pPr>
        <w:pStyle w:val="Odsekzoznamu"/>
        <w:overflowPunct/>
        <w:autoSpaceDE/>
        <w:autoSpaceDN/>
        <w:adjustRightInd/>
        <w:spacing w:after="200" w:line="360" w:lineRule="auto"/>
        <w:ind w:left="567"/>
        <w:jc w:val="both"/>
      </w:pPr>
      <w:r>
        <w:t>Predseda Správnej rady: Ľudovít Chalúpka</w:t>
      </w:r>
    </w:p>
    <w:p w:rsidR="003D5CDF" w:rsidRDefault="003D5CDF" w:rsidP="00E77608">
      <w:pPr>
        <w:pStyle w:val="Odsekzoznamu"/>
        <w:overflowPunct/>
        <w:autoSpaceDE/>
        <w:autoSpaceDN/>
        <w:adjustRightInd/>
        <w:spacing w:after="200" w:line="360" w:lineRule="auto"/>
        <w:ind w:left="567"/>
        <w:jc w:val="both"/>
      </w:pPr>
      <w:r>
        <w:t>Členovia Správnej rady:</w:t>
      </w:r>
      <w:r w:rsidR="0013030F">
        <w:t xml:space="preserve"> </w:t>
      </w:r>
      <w:r>
        <w:t>PhDr. Szilvia Buzalová</w:t>
      </w:r>
    </w:p>
    <w:p w:rsidR="003D5CDF" w:rsidRDefault="003D5CDF" w:rsidP="00E77608">
      <w:pPr>
        <w:pStyle w:val="Odsekzoznamu"/>
        <w:overflowPunct/>
        <w:autoSpaceDE/>
        <w:autoSpaceDN/>
        <w:adjustRightInd/>
        <w:spacing w:after="200" w:line="360" w:lineRule="auto"/>
        <w:ind w:left="2977"/>
        <w:jc w:val="both"/>
      </w:pPr>
      <w:r>
        <w:t>Mgr. Monika Kalafutová</w:t>
      </w:r>
    </w:p>
    <w:p w:rsidR="003D5CDF" w:rsidRDefault="003D5CDF" w:rsidP="00E77608">
      <w:pPr>
        <w:pStyle w:val="Odsekzoznamu"/>
        <w:overflowPunct/>
        <w:autoSpaceDE/>
        <w:autoSpaceDN/>
        <w:adjustRightInd/>
        <w:spacing w:after="200" w:line="360" w:lineRule="auto"/>
        <w:ind w:left="2836" w:firstLine="141"/>
        <w:jc w:val="both"/>
      </w:pPr>
      <w:r>
        <w:t>Ing. Anežka Bugáňová</w:t>
      </w:r>
    </w:p>
    <w:p w:rsidR="003D5CDF" w:rsidRDefault="0070065B" w:rsidP="00E77608">
      <w:pPr>
        <w:pStyle w:val="Odsekzoznamu"/>
        <w:overflowPunct/>
        <w:autoSpaceDE/>
        <w:autoSpaceDN/>
        <w:adjustRightInd/>
        <w:spacing w:after="200" w:line="360" w:lineRule="auto"/>
        <w:ind w:left="2836" w:firstLine="141"/>
        <w:jc w:val="both"/>
      </w:pPr>
      <w:r>
        <w:t>MUDr. Iveta Trnovská</w:t>
      </w:r>
    </w:p>
    <w:p w:rsidR="00F3733A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>Meno, priezvisko a titul Správcu strediska:</w:t>
      </w:r>
    </w:p>
    <w:p w:rsidR="00F3733A" w:rsidRDefault="00F3733A" w:rsidP="0013030F">
      <w:pPr>
        <w:pStyle w:val="Odsekzoznamu"/>
        <w:overflowPunct/>
        <w:autoSpaceDE/>
        <w:autoSpaceDN/>
        <w:adjustRightInd/>
        <w:spacing w:after="200" w:line="360" w:lineRule="auto"/>
        <w:ind w:left="2832" w:firstLine="145"/>
        <w:jc w:val="both"/>
      </w:pPr>
      <w:r>
        <w:t>PhDr. Lenka Taškárová do 23. 06. 2019</w:t>
      </w:r>
    </w:p>
    <w:p w:rsidR="005E34C2" w:rsidRDefault="0070065B" w:rsidP="0013030F">
      <w:pPr>
        <w:pStyle w:val="Odsekzoznamu"/>
        <w:overflowPunct/>
        <w:autoSpaceDE/>
        <w:autoSpaceDN/>
        <w:adjustRightInd/>
        <w:spacing w:after="200" w:line="360" w:lineRule="auto"/>
        <w:ind w:left="2695" w:firstLine="282"/>
        <w:jc w:val="both"/>
      </w:pPr>
      <w:r>
        <w:t>Mgr. Denisa Dučová</w:t>
      </w:r>
      <w:r w:rsidR="00F3733A">
        <w:t xml:space="preserve"> od 24. 06. 2019</w:t>
      </w:r>
    </w:p>
    <w:p w:rsidR="00F3733A" w:rsidRDefault="005E34C2" w:rsidP="00180D65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 xml:space="preserve">Meno, priezvisko a titul Riaditeľa </w:t>
      </w:r>
      <w:r w:rsidR="00553A73">
        <w:t>zariadenia</w:t>
      </w:r>
      <w:r>
        <w:t>:</w:t>
      </w:r>
      <w:r w:rsidR="009B4C8D">
        <w:tab/>
      </w:r>
    </w:p>
    <w:p w:rsidR="00F3733A" w:rsidRDefault="00F3733A" w:rsidP="0013030F">
      <w:pPr>
        <w:pStyle w:val="Odsekzoznamu"/>
        <w:overflowPunct/>
        <w:autoSpaceDE/>
        <w:autoSpaceDN/>
        <w:adjustRightInd/>
        <w:spacing w:after="200" w:line="360" w:lineRule="auto"/>
        <w:ind w:left="3192" w:hanging="215"/>
        <w:jc w:val="both"/>
      </w:pPr>
      <w:r>
        <w:t>PhDr. Lenka Taškárová do 05. 06. 2019</w:t>
      </w:r>
    </w:p>
    <w:p w:rsidR="00F3733A" w:rsidRDefault="00F3733A" w:rsidP="0013030F">
      <w:pPr>
        <w:pStyle w:val="Odsekzoznamu"/>
        <w:overflowPunct/>
        <w:autoSpaceDE/>
        <w:autoSpaceDN/>
        <w:adjustRightInd/>
        <w:spacing w:line="360" w:lineRule="auto"/>
        <w:ind w:left="2293" w:firstLine="684"/>
        <w:jc w:val="both"/>
      </w:pPr>
      <w:r>
        <w:t>Mgr. Denisa Dučová od 06. 06. 2019</w:t>
      </w:r>
    </w:p>
    <w:p w:rsidR="00553A73" w:rsidRDefault="00553A73" w:rsidP="0040560C">
      <w:pPr>
        <w:pStyle w:val="Odsekzoznamu"/>
        <w:overflowPunct/>
        <w:autoSpaceDE/>
        <w:autoSpaceDN/>
        <w:adjustRightInd/>
        <w:spacing w:after="200" w:line="360" w:lineRule="auto"/>
        <w:ind w:left="567"/>
        <w:jc w:val="both"/>
      </w:pPr>
    </w:p>
    <w:p w:rsidR="00760866" w:rsidRDefault="005276D2" w:rsidP="0040560C">
      <w:pPr>
        <w:pStyle w:val="Odsekzoznamu"/>
        <w:overflowPunct/>
        <w:autoSpaceDE/>
        <w:autoSpaceDN/>
        <w:adjustRightInd/>
        <w:spacing w:after="200" w:line="360" w:lineRule="auto"/>
        <w:ind w:left="0"/>
        <w:jc w:val="both"/>
        <w:rPr>
          <w:b/>
        </w:rPr>
      </w:pPr>
      <w:r>
        <w:rPr>
          <w:b/>
        </w:rPr>
        <w:t xml:space="preserve">2. </w:t>
      </w:r>
      <w:r w:rsidR="00760866" w:rsidRPr="00760866">
        <w:rPr>
          <w:b/>
        </w:rPr>
        <w:t>SOCIÁLNE SLUŽBY</w:t>
      </w:r>
    </w:p>
    <w:p w:rsidR="00615120" w:rsidRPr="00760866" w:rsidRDefault="00615120" w:rsidP="00615120">
      <w:pPr>
        <w:pStyle w:val="Odsekzoznamu"/>
        <w:overflowPunct/>
        <w:autoSpaceDE/>
        <w:autoSpaceDN/>
        <w:adjustRightInd/>
        <w:spacing w:after="200" w:line="360" w:lineRule="auto"/>
        <w:ind w:left="1080"/>
        <w:jc w:val="both"/>
        <w:rPr>
          <w:b/>
        </w:rPr>
      </w:pPr>
    </w:p>
    <w:p w:rsidR="005E34C2" w:rsidRDefault="005E34C2" w:rsidP="00553A73">
      <w:pPr>
        <w:pStyle w:val="Odsekzoznamu"/>
        <w:numPr>
          <w:ilvl w:val="1"/>
          <w:numId w:val="17"/>
        </w:numPr>
        <w:spacing w:after="200" w:line="360" w:lineRule="auto"/>
        <w:ind w:left="567" w:hanging="567"/>
        <w:jc w:val="both"/>
      </w:pPr>
      <w:r w:rsidRPr="00F31142">
        <w:t xml:space="preserve">Prehľad o poskytovanej sociálnej službe a o inom predmete činnosti alebo podnikania vykonávanom v kalendárnom roku </w:t>
      </w:r>
      <w:r w:rsidR="009002FE">
        <w:t>201</w:t>
      </w:r>
      <w:r w:rsidR="00E42819">
        <w:t>9</w:t>
      </w:r>
    </w:p>
    <w:p w:rsidR="005E34C2" w:rsidRDefault="005E34C2" w:rsidP="00553A73">
      <w:pPr>
        <w:pStyle w:val="Odsekzoznamu"/>
        <w:numPr>
          <w:ilvl w:val="2"/>
          <w:numId w:val="17"/>
        </w:numPr>
        <w:spacing w:after="200" w:line="360" w:lineRule="auto"/>
        <w:ind w:left="1134" w:hanging="567"/>
        <w:jc w:val="both"/>
      </w:pPr>
      <w:r w:rsidRPr="00F31142">
        <w:t xml:space="preserve">Počet prijímateľov sociálnej služby spolu a v členení podľa druhu a formy sociálnej služby. </w:t>
      </w:r>
    </w:p>
    <w:p w:rsidR="005E34C2" w:rsidRDefault="005E34C2" w:rsidP="00553A73">
      <w:pPr>
        <w:pStyle w:val="Odsekzoznamu"/>
        <w:numPr>
          <w:ilvl w:val="2"/>
          <w:numId w:val="17"/>
        </w:numPr>
        <w:overflowPunct/>
        <w:autoSpaceDE/>
        <w:autoSpaceDN/>
        <w:adjustRightInd/>
        <w:spacing w:after="200" w:line="360" w:lineRule="auto"/>
        <w:ind w:left="1134" w:hanging="567"/>
        <w:jc w:val="both"/>
      </w:pPr>
      <w:r>
        <w:t>Počet prijímateľov sociálnej služby</w:t>
      </w:r>
      <w:r w:rsidR="00363BEF">
        <w:tab/>
      </w:r>
      <w:r>
        <w:t xml:space="preserve">(pss) </w:t>
      </w:r>
      <w:r w:rsidR="00BF1534">
        <w:t>podľa veku, mobility a stupňa odkázanosti</w:t>
      </w:r>
    </w:p>
    <w:tbl>
      <w:tblPr>
        <w:tblStyle w:val="Mriekatabuky"/>
        <w:tblW w:w="0" w:type="auto"/>
        <w:tblInd w:w="-289" w:type="dxa"/>
        <w:tblLook w:val="04A0"/>
      </w:tblPr>
      <w:tblGrid>
        <w:gridCol w:w="3545"/>
        <w:gridCol w:w="1417"/>
        <w:gridCol w:w="1418"/>
        <w:gridCol w:w="1417"/>
        <w:gridCol w:w="1554"/>
      </w:tblGrid>
      <w:tr w:rsidR="00480FDA" w:rsidTr="00B91E2C">
        <w:tc>
          <w:tcPr>
            <w:tcW w:w="3545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lastRenderedPageBreak/>
              <w:t>ZARIADENIE PRE SENIOROV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31.3.2019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30.6.2019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30.9.2019</w:t>
            </w:r>
          </w:p>
        </w:tc>
        <w:tc>
          <w:tcPr>
            <w:tcW w:w="1554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31.12.2019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Priemerný vek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85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84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85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84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mobilných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čiastočne imobilných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10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imobilných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11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10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9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III.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IV.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V.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10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9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VI.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15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16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17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17</w:t>
            </w:r>
          </w:p>
        </w:tc>
      </w:tr>
    </w:tbl>
    <w:p w:rsidR="005E34C2" w:rsidRDefault="005E34C2" w:rsidP="00480FDA">
      <w:pPr>
        <w:spacing w:after="200"/>
        <w:jc w:val="both"/>
      </w:pPr>
    </w:p>
    <w:tbl>
      <w:tblPr>
        <w:tblStyle w:val="Mriekatabuky"/>
        <w:tblW w:w="0" w:type="auto"/>
        <w:tblInd w:w="-289" w:type="dxa"/>
        <w:tblLook w:val="04A0"/>
      </w:tblPr>
      <w:tblGrid>
        <w:gridCol w:w="3545"/>
        <w:gridCol w:w="1417"/>
        <w:gridCol w:w="1418"/>
        <w:gridCol w:w="1417"/>
        <w:gridCol w:w="1554"/>
      </w:tblGrid>
      <w:tr w:rsidR="00480FDA" w:rsidTr="00E10A61">
        <w:tc>
          <w:tcPr>
            <w:tcW w:w="3545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ŠPECIALIZOVANÉ ZARIADENIE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31.3.2019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30.6.2019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30.9.2019</w:t>
            </w:r>
          </w:p>
        </w:tc>
        <w:tc>
          <w:tcPr>
            <w:tcW w:w="1554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31.12.2019</w:t>
            </w:r>
          </w:p>
        </w:tc>
      </w:tr>
      <w:tr w:rsidR="00480FDA" w:rsidTr="00E10A61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Priemerný vek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83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81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81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81</w:t>
            </w:r>
          </w:p>
        </w:tc>
      </w:tr>
      <w:tr w:rsidR="00480FDA" w:rsidTr="00E10A61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mobilných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10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10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10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10</w:t>
            </w:r>
          </w:p>
        </w:tc>
      </w:tr>
      <w:tr w:rsidR="00480FDA" w:rsidTr="00E10A61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čiastočne imobilných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5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</w:t>
            </w:r>
          </w:p>
        </w:tc>
      </w:tr>
      <w:tr w:rsidR="00480FDA" w:rsidTr="00E10A61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imobilných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5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5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</w:t>
            </w:r>
          </w:p>
        </w:tc>
      </w:tr>
      <w:tr w:rsidR="00480FDA" w:rsidTr="00E10A61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III.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E10A61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IV.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E10A61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V.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</w:tr>
      <w:tr w:rsidR="00480FDA" w:rsidTr="00E10A61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VI.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21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20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21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21</w:t>
            </w:r>
          </w:p>
        </w:tc>
      </w:tr>
    </w:tbl>
    <w:p w:rsidR="00480FDA" w:rsidRDefault="00480FDA" w:rsidP="00480FDA">
      <w:pPr>
        <w:spacing w:after="200"/>
        <w:jc w:val="both"/>
      </w:pPr>
    </w:p>
    <w:tbl>
      <w:tblPr>
        <w:tblStyle w:val="Mriekatabuky"/>
        <w:tblW w:w="0" w:type="auto"/>
        <w:tblInd w:w="-289" w:type="dxa"/>
        <w:tblLook w:val="04A0"/>
      </w:tblPr>
      <w:tblGrid>
        <w:gridCol w:w="3545"/>
        <w:gridCol w:w="1417"/>
        <w:gridCol w:w="1418"/>
        <w:gridCol w:w="1417"/>
        <w:gridCol w:w="1554"/>
      </w:tblGrid>
      <w:tr w:rsidR="00480FDA" w:rsidTr="00E10A61">
        <w:tc>
          <w:tcPr>
            <w:tcW w:w="3545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</w:pPr>
            <w:r>
              <w:t>DOMOV SOCIÁLNYCH SLUŽIEB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31.3.2019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30.6.2019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30.9.2019</w:t>
            </w:r>
          </w:p>
        </w:tc>
        <w:tc>
          <w:tcPr>
            <w:tcW w:w="1554" w:type="dxa"/>
            <w:shd w:val="clear" w:color="auto" w:fill="FFF2CC" w:themeFill="accent4" w:themeFillTint="33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31.12.2019</w:t>
            </w:r>
          </w:p>
        </w:tc>
      </w:tr>
      <w:tr w:rsidR="00480FDA" w:rsidTr="00E10A61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Priemerný vek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66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66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66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66</w:t>
            </w:r>
          </w:p>
        </w:tc>
      </w:tr>
      <w:tr w:rsidR="00480FDA" w:rsidTr="00E10A61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mobilných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</w:t>
            </w:r>
          </w:p>
        </w:tc>
      </w:tr>
      <w:tr w:rsidR="00480FDA" w:rsidTr="00E10A61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lastRenderedPageBreak/>
              <w:t>Počet čiastočne imobilných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</w:tr>
      <w:tr w:rsidR="00480FDA" w:rsidTr="00E10A61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imobilných pss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E10A61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III.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E10A61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IV.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E10A61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V.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E10A61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>Počet pss so stupňom odkázanosti VI.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3</w:t>
            </w:r>
          </w:p>
        </w:tc>
        <w:tc>
          <w:tcPr>
            <w:tcW w:w="1418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3</w:t>
            </w:r>
          </w:p>
        </w:tc>
        <w:tc>
          <w:tcPr>
            <w:tcW w:w="1554" w:type="dxa"/>
          </w:tcPr>
          <w:p w:rsidR="00480FDA" w:rsidRDefault="00480FDA" w:rsidP="00E10A61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3</w:t>
            </w:r>
          </w:p>
        </w:tc>
      </w:tr>
    </w:tbl>
    <w:p w:rsidR="00480FDA" w:rsidRDefault="00480FDA" w:rsidP="00480FDA">
      <w:pPr>
        <w:spacing w:after="200"/>
        <w:jc w:val="both"/>
      </w:pPr>
    </w:p>
    <w:p w:rsidR="00911C74" w:rsidRDefault="005E34C2" w:rsidP="00AC3466">
      <w:pPr>
        <w:pStyle w:val="Odsekzoznamu"/>
        <w:numPr>
          <w:ilvl w:val="2"/>
          <w:numId w:val="17"/>
        </w:numPr>
        <w:overflowPunct/>
        <w:autoSpaceDE/>
        <w:autoSpaceDN/>
        <w:adjustRightInd/>
        <w:spacing w:line="360" w:lineRule="auto"/>
        <w:ind w:left="1134" w:hanging="567"/>
        <w:jc w:val="both"/>
      </w:pPr>
      <w:r w:rsidRPr="00F31142">
        <w:t>Stav zamestnancov k 31.3.</w:t>
      </w:r>
      <w:r w:rsidR="00FD7686">
        <w:t>201</w:t>
      </w:r>
      <w:r w:rsidR="00E42819">
        <w:t>9</w:t>
      </w:r>
      <w:r w:rsidRPr="00F31142">
        <w:t>, 30.6.</w:t>
      </w:r>
      <w:r w:rsidR="00FD7686">
        <w:t>201</w:t>
      </w:r>
      <w:r w:rsidR="00E42819">
        <w:t>9</w:t>
      </w:r>
      <w:r w:rsidR="00FD7686">
        <w:t>,</w:t>
      </w:r>
      <w:r w:rsidRPr="00F31142">
        <w:t xml:space="preserve"> 30.9.</w:t>
      </w:r>
      <w:r w:rsidR="00FD7686">
        <w:t>201</w:t>
      </w:r>
      <w:r w:rsidR="00AA727E">
        <w:t>9</w:t>
      </w:r>
      <w:r w:rsidRPr="00F31142">
        <w:t xml:space="preserve"> a k 31.12.</w:t>
      </w:r>
      <w:r w:rsidR="00FD7686">
        <w:t>201</w:t>
      </w:r>
      <w:r w:rsidR="00AA727E">
        <w:t>9</w:t>
      </w:r>
      <w:r w:rsidRPr="00F31142">
        <w:t>, v členení aj podľa</w:t>
      </w:r>
      <w:r>
        <w:t xml:space="preserve"> maximálneho počtu prijímateľov sociálnej služby na jedného zamestnanca a minimálneho percentuálneho podielu odborných zamestnancov na celkovom počte zamestnancov.</w:t>
      </w:r>
    </w:p>
    <w:p w:rsidR="0065327A" w:rsidRDefault="0065327A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A2">
        <w:rPr>
          <w:rFonts w:ascii="Times New Roman" w:hAnsi="Times New Roman" w:cs="Times New Roman"/>
          <w:b/>
          <w:sz w:val="24"/>
          <w:szCs w:val="24"/>
        </w:rPr>
        <w:t>Stav zamestnancov k 31. 03. 201</w:t>
      </w:r>
      <w:r w:rsidR="00E42819">
        <w:rPr>
          <w:rFonts w:ascii="Times New Roman" w:hAnsi="Times New Roman" w:cs="Times New Roman"/>
          <w:b/>
          <w:sz w:val="24"/>
          <w:szCs w:val="24"/>
        </w:rPr>
        <w:t>9</w:t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 w:rsidRPr="004525A2">
        <w:rPr>
          <w:rFonts w:ascii="Times New Roman" w:hAnsi="Times New Roman" w:cs="Times New Roman"/>
          <w:b/>
          <w:sz w:val="24"/>
          <w:szCs w:val="24"/>
        </w:rPr>
        <w:t>Stav zamestnancov k 30. 06. 201</w:t>
      </w:r>
      <w:r w:rsidR="00E42819">
        <w:rPr>
          <w:rFonts w:ascii="Times New Roman" w:hAnsi="Times New Roman" w:cs="Times New Roman"/>
          <w:b/>
          <w:sz w:val="24"/>
          <w:szCs w:val="24"/>
        </w:rPr>
        <w:t>9</w:t>
      </w:r>
    </w:p>
    <w:p w:rsidR="0065327A" w:rsidRDefault="0065327A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ŠZ – </w:t>
      </w:r>
      <w:r w:rsidR="00BD0EA5">
        <w:rPr>
          <w:rFonts w:ascii="Times New Roman" w:hAnsi="Times New Roman" w:cs="Times New Roman"/>
          <w:sz w:val="24"/>
          <w:szCs w:val="24"/>
        </w:rPr>
        <w:t>1</w:t>
      </w:r>
      <w:r w:rsidR="008B70A0">
        <w:rPr>
          <w:rFonts w:ascii="Times New Roman" w:hAnsi="Times New Roman" w:cs="Times New Roman"/>
          <w:sz w:val="24"/>
          <w:szCs w:val="24"/>
        </w:rPr>
        <w:t>3,06</w:t>
      </w:r>
      <w:r w:rsidR="005877E0">
        <w:rPr>
          <w:rFonts w:ascii="Times New Roman" w:hAnsi="Times New Roman" w:cs="Times New Roman"/>
          <w:sz w:val="24"/>
          <w:szCs w:val="24"/>
        </w:rPr>
        <w:t xml:space="preserve"> zamestnanca</w:t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  <w:t xml:space="preserve">ŠZ – </w:t>
      </w:r>
      <w:r w:rsidR="007B439B">
        <w:rPr>
          <w:rFonts w:ascii="Times New Roman" w:hAnsi="Times New Roman" w:cs="Times New Roman"/>
          <w:sz w:val="24"/>
          <w:szCs w:val="24"/>
        </w:rPr>
        <w:t>1</w:t>
      </w:r>
      <w:r w:rsidR="000930F2">
        <w:rPr>
          <w:rFonts w:ascii="Times New Roman" w:hAnsi="Times New Roman" w:cs="Times New Roman"/>
          <w:sz w:val="24"/>
          <w:szCs w:val="24"/>
        </w:rPr>
        <w:t>2,</w:t>
      </w:r>
      <w:r w:rsidR="008B70A0">
        <w:rPr>
          <w:rFonts w:ascii="Times New Roman" w:hAnsi="Times New Roman" w:cs="Times New Roman"/>
          <w:sz w:val="24"/>
          <w:szCs w:val="24"/>
        </w:rPr>
        <w:t>89</w:t>
      </w:r>
      <w:r w:rsidR="00DC0991">
        <w:rPr>
          <w:rFonts w:ascii="Times New Roman" w:hAnsi="Times New Roman" w:cs="Times New Roman"/>
          <w:sz w:val="24"/>
          <w:szCs w:val="24"/>
        </w:rPr>
        <w:t xml:space="preserve"> </w:t>
      </w:r>
      <w:r w:rsidR="005877E0">
        <w:rPr>
          <w:rFonts w:ascii="Times New Roman" w:hAnsi="Times New Roman" w:cs="Times New Roman"/>
          <w:sz w:val="24"/>
          <w:szCs w:val="24"/>
        </w:rPr>
        <w:t>zamestnanca</w:t>
      </w:r>
    </w:p>
    <w:p w:rsidR="0065327A" w:rsidRDefault="0065327A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ZPS – </w:t>
      </w:r>
      <w:r w:rsidR="005877E0">
        <w:rPr>
          <w:rFonts w:ascii="Times New Roman" w:hAnsi="Times New Roman" w:cs="Times New Roman"/>
          <w:sz w:val="24"/>
          <w:szCs w:val="24"/>
        </w:rPr>
        <w:t>1</w:t>
      </w:r>
      <w:r w:rsidR="008B70A0">
        <w:rPr>
          <w:rFonts w:ascii="Times New Roman" w:hAnsi="Times New Roman" w:cs="Times New Roman"/>
          <w:sz w:val="24"/>
          <w:szCs w:val="24"/>
        </w:rPr>
        <w:t>4,85</w:t>
      </w:r>
      <w:r w:rsidR="001C6B2E">
        <w:rPr>
          <w:rFonts w:ascii="Times New Roman" w:hAnsi="Times New Roman" w:cs="Times New Roman"/>
          <w:sz w:val="24"/>
          <w:szCs w:val="24"/>
        </w:rPr>
        <w:t xml:space="preserve"> </w:t>
      </w:r>
      <w:r w:rsidR="005877E0">
        <w:rPr>
          <w:rFonts w:ascii="Times New Roman" w:hAnsi="Times New Roman" w:cs="Times New Roman"/>
          <w:sz w:val="24"/>
          <w:szCs w:val="24"/>
        </w:rPr>
        <w:t>zamestnanca</w:t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  <w:t xml:space="preserve">ZPS – </w:t>
      </w:r>
      <w:r w:rsidR="008B70A0">
        <w:rPr>
          <w:rFonts w:ascii="Times New Roman" w:hAnsi="Times New Roman" w:cs="Times New Roman"/>
          <w:sz w:val="24"/>
          <w:szCs w:val="24"/>
        </w:rPr>
        <w:t>14,65</w:t>
      </w:r>
      <w:r w:rsidR="00832CC4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>
        <w:rPr>
          <w:rFonts w:ascii="Times New Roman" w:hAnsi="Times New Roman" w:cs="Times New Roman"/>
          <w:sz w:val="24"/>
          <w:szCs w:val="24"/>
        </w:rPr>
        <w:t>a</w:t>
      </w:r>
    </w:p>
    <w:p w:rsidR="0065327A" w:rsidRDefault="0065327A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DSS – </w:t>
      </w:r>
      <w:r w:rsidR="008B70A0">
        <w:rPr>
          <w:rFonts w:ascii="Times New Roman" w:hAnsi="Times New Roman" w:cs="Times New Roman"/>
          <w:sz w:val="24"/>
          <w:szCs w:val="24"/>
        </w:rPr>
        <w:t>1,78</w:t>
      </w:r>
      <w:r w:rsidR="001C6B2E">
        <w:rPr>
          <w:rFonts w:ascii="Times New Roman" w:hAnsi="Times New Roman" w:cs="Times New Roman"/>
          <w:sz w:val="24"/>
          <w:szCs w:val="24"/>
        </w:rPr>
        <w:t xml:space="preserve"> </w:t>
      </w:r>
      <w:r w:rsidR="005877E0">
        <w:rPr>
          <w:rFonts w:ascii="Times New Roman" w:hAnsi="Times New Roman" w:cs="Times New Roman"/>
          <w:sz w:val="24"/>
          <w:szCs w:val="24"/>
        </w:rPr>
        <w:t>zamestnanca</w:t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  <w:t xml:space="preserve">DSS – </w:t>
      </w:r>
      <w:r w:rsidR="008B70A0">
        <w:rPr>
          <w:rFonts w:ascii="Times New Roman" w:hAnsi="Times New Roman" w:cs="Times New Roman"/>
          <w:sz w:val="24"/>
          <w:szCs w:val="24"/>
        </w:rPr>
        <w:t xml:space="preserve">1,76 </w:t>
      </w:r>
      <w:r w:rsidR="00832CC4">
        <w:rPr>
          <w:rFonts w:ascii="Times New Roman" w:hAnsi="Times New Roman" w:cs="Times New Roman"/>
          <w:sz w:val="24"/>
          <w:szCs w:val="24"/>
        </w:rPr>
        <w:t>zamestnanc</w:t>
      </w:r>
      <w:r w:rsidR="005877E0">
        <w:rPr>
          <w:rFonts w:ascii="Times New Roman" w:hAnsi="Times New Roman" w:cs="Times New Roman"/>
          <w:sz w:val="24"/>
          <w:szCs w:val="24"/>
        </w:rPr>
        <w:t>a</w:t>
      </w:r>
    </w:p>
    <w:p w:rsidR="00A76CBD" w:rsidRDefault="00A76CBD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C4" w:rsidRPr="004525A2" w:rsidRDefault="00832CC4" w:rsidP="006532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A2">
        <w:rPr>
          <w:rFonts w:ascii="Times New Roman" w:hAnsi="Times New Roman" w:cs="Times New Roman"/>
          <w:b/>
          <w:sz w:val="24"/>
          <w:szCs w:val="24"/>
        </w:rPr>
        <w:t>Stav zamestnancov k 30. 09. 201</w:t>
      </w:r>
      <w:r w:rsidR="00E4281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5A2">
        <w:rPr>
          <w:rFonts w:ascii="Times New Roman" w:hAnsi="Times New Roman" w:cs="Times New Roman"/>
          <w:b/>
          <w:sz w:val="24"/>
          <w:szCs w:val="24"/>
        </w:rPr>
        <w:t>Stav zamestnancov k 31. 12. 201</w:t>
      </w:r>
      <w:r w:rsidR="00E42819">
        <w:rPr>
          <w:rFonts w:ascii="Times New Roman" w:hAnsi="Times New Roman" w:cs="Times New Roman"/>
          <w:b/>
          <w:sz w:val="24"/>
          <w:szCs w:val="24"/>
        </w:rPr>
        <w:t>9</w:t>
      </w:r>
    </w:p>
    <w:p w:rsidR="00832CC4" w:rsidRDefault="00832CC4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ŠZ – </w:t>
      </w:r>
      <w:r w:rsidR="00BD0EA5">
        <w:rPr>
          <w:rFonts w:ascii="Times New Roman" w:hAnsi="Times New Roman" w:cs="Times New Roman"/>
          <w:sz w:val="24"/>
          <w:szCs w:val="24"/>
        </w:rPr>
        <w:t>12,</w:t>
      </w:r>
      <w:r w:rsidR="00A76C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>
        <w:rPr>
          <w:rFonts w:ascii="Times New Roman" w:hAnsi="Times New Roman" w:cs="Times New Roman"/>
          <w:sz w:val="24"/>
          <w:szCs w:val="24"/>
        </w:rPr>
        <w:t>a</w:t>
      </w:r>
      <w:r w:rsidR="005877E0">
        <w:rPr>
          <w:rFonts w:ascii="Times New Roman" w:hAnsi="Times New Roman" w:cs="Times New Roman"/>
          <w:sz w:val="24"/>
          <w:szCs w:val="24"/>
        </w:rPr>
        <w:tab/>
      </w:r>
      <w:r w:rsidR="00921929">
        <w:rPr>
          <w:rFonts w:ascii="Times New Roman" w:hAnsi="Times New Roman" w:cs="Times New Roman"/>
          <w:sz w:val="24"/>
          <w:szCs w:val="24"/>
        </w:rPr>
        <w:tab/>
      </w:r>
      <w:r w:rsidR="00921929">
        <w:rPr>
          <w:rFonts w:ascii="Times New Roman" w:hAnsi="Times New Roman" w:cs="Times New Roman"/>
          <w:sz w:val="24"/>
          <w:szCs w:val="24"/>
        </w:rPr>
        <w:tab/>
      </w:r>
      <w:r w:rsidR="009219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ŠZ – </w:t>
      </w:r>
      <w:r w:rsidR="00921929">
        <w:rPr>
          <w:rFonts w:ascii="Times New Roman" w:hAnsi="Times New Roman" w:cs="Times New Roman"/>
          <w:sz w:val="24"/>
          <w:szCs w:val="24"/>
        </w:rPr>
        <w:t>1</w:t>
      </w:r>
      <w:r w:rsidR="00A76CBD">
        <w:rPr>
          <w:rFonts w:ascii="Times New Roman" w:hAnsi="Times New Roman" w:cs="Times New Roman"/>
          <w:sz w:val="24"/>
          <w:szCs w:val="24"/>
        </w:rPr>
        <w:t>2,90</w:t>
      </w:r>
      <w:r>
        <w:rPr>
          <w:rFonts w:ascii="Times New Roman" w:hAnsi="Times New Roman" w:cs="Times New Roman"/>
          <w:sz w:val="24"/>
          <w:szCs w:val="24"/>
        </w:rPr>
        <w:t xml:space="preserve"> zamestnanc</w:t>
      </w:r>
      <w:r w:rsidR="009219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2CC4" w:rsidRDefault="00832CC4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ZPS – </w:t>
      </w:r>
      <w:r w:rsidR="00921929">
        <w:rPr>
          <w:rFonts w:ascii="Times New Roman" w:hAnsi="Times New Roman" w:cs="Times New Roman"/>
          <w:sz w:val="24"/>
          <w:szCs w:val="24"/>
        </w:rPr>
        <w:t>1</w:t>
      </w:r>
      <w:r w:rsidR="00A76CBD">
        <w:rPr>
          <w:rFonts w:ascii="Times New Roman" w:hAnsi="Times New Roman" w:cs="Times New Roman"/>
          <w:sz w:val="24"/>
          <w:szCs w:val="24"/>
        </w:rPr>
        <w:t>3,8</w:t>
      </w:r>
      <w:r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ZPS – </w:t>
      </w:r>
      <w:r w:rsidR="00921929">
        <w:rPr>
          <w:rFonts w:ascii="Times New Roman" w:hAnsi="Times New Roman" w:cs="Times New Roman"/>
          <w:sz w:val="24"/>
          <w:szCs w:val="24"/>
        </w:rPr>
        <w:t>1</w:t>
      </w:r>
      <w:r w:rsidR="00A76CBD">
        <w:rPr>
          <w:rFonts w:ascii="Times New Roman" w:hAnsi="Times New Roman" w:cs="Times New Roman"/>
          <w:sz w:val="24"/>
          <w:szCs w:val="24"/>
        </w:rPr>
        <w:t>4,7</w:t>
      </w:r>
      <w:r w:rsidR="000930F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>
        <w:rPr>
          <w:rFonts w:ascii="Times New Roman" w:hAnsi="Times New Roman" w:cs="Times New Roman"/>
          <w:sz w:val="24"/>
          <w:szCs w:val="24"/>
        </w:rPr>
        <w:t>a</w:t>
      </w:r>
    </w:p>
    <w:p w:rsidR="00D423C6" w:rsidRDefault="00832CC4" w:rsidP="00553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DSS – </w:t>
      </w:r>
      <w:r w:rsidR="00A76CBD">
        <w:rPr>
          <w:rFonts w:ascii="Times New Roman" w:hAnsi="Times New Roman" w:cs="Times New Roman"/>
          <w:sz w:val="24"/>
          <w:szCs w:val="24"/>
        </w:rPr>
        <w:t>1,66</w:t>
      </w:r>
      <w:r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DSS – </w:t>
      </w:r>
      <w:r w:rsidR="00A76CBD">
        <w:rPr>
          <w:rFonts w:ascii="Times New Roman" w:hAnsi="Times New Roman" w:cs="Times New Roman"/>
          <w:sz w:val="24"/>
          <w:szCs w:val="24"/>
        </w:rPr>
        <w:t>1,76</w:t>
      </w:r>
      <w:r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>
        <w:rPr>
          <w:rFonts w:ascii="Times New Roman" w:hAnsi="Times New Roman" w:cs="Times New Roman"/>
          <w:sz w:val="24"/>
          <w:szCs w:val="24"/>
        </w:rPr>
        <w:t>a</w:t>
      </w:r>
    </w:p>
    <w:p w:rsidR="00A76CBD" w:rsidRPr="0065327A" w:rsidRDefault="00A76CBD" w:rsidP="00553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1038"/>
        <w:gridCol w:w="927"/>
        <w:gridCol w:w="1716"/>
        <w:gridCol w:w="1701"/>
        <w:gridCol w:w="1701"/>
        <w:gridCol w:w="1979"/>
      </w:tblGrid>
      <w:tr w:rsidR="00B91E2C" w:rsidTr="00B91E2C">
        <w:tc>
          <w:tcPr>
            <w:tcW w:w="1038" w:type="dxa"/>
            <w:shd w:val="clear" w:color="auto" w:fill="FFF2CC" w:themeFill="accent4" w:themeFillTint="33"/>
          </w:tcPr>
          <w:p w:rsidR="00BF1534" w:rsidRPr="00B91E2C" w:rsidRDefault="00BF1534" w:rsidP="00B91E2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91E2C">
              <w:rPr>
                <w:rFonts w:ascii="Times New Roman" w:hAnsi="Times New Roman" w:cs="Times New Roman"/>
                <w:sz w:val="20"/>
                <w:szCs w:val="20"/>
              </w:rPr>
              <w:t>Druh zariadenia sociálnej služby</w:t>
            </w:r>
          </w:p>
        </w:tc>
        <w:tc>
          <w:tcPr>
            <w:tcW w:w="927" w:type="dxa"/>
            <w:shd w:val="clear" w:color="auto" w:fill="FFF2CC" w:themeFill="accent4" w:themeFillTint="33"/>
          </w:tcPr>
          <w:p w:rsidR="00BF1534" w:rsidRPr="00B91E2C" w:rsidRDefault="00BF1534" w:rsidP="00B91E2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91E2C">
              <w:rPr>
                <w:rFonts w:ascii="Times New Roman" w:hAnsi="Times New Roman" w:cs="Times New Roman"/>
                <w:sz w:val="20"/>
                <w:szCs w:val="20"/>
              </w:rPr>
              <w:t xml:space="preserve">Kapacita </w:t>
            </w:r>
          </w:p>
        </w:tc>
        <w:tc>
          <w:tcPr>
            <w:tcW w:w="1716" w:type="dxa"/>
            <w:shd w:val="clear" w:color="auto" w:fill="FFF2CC" w:themeFill="accent4" w:themeFillTint="33"/>
          </w:tcPr>
          <w:p w:rsidR="00BF1534" w:rsidRPr="00B91E2C" w:rsidRDefault="00BF1534" w:rsidP="00B91E2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91E2C">
              <w:rPr>
                <w:rFonts w:ascii="Times New Roman" w:hAnsi="Times New Roman" w:cs="Times New Roman"/>
                <w:sz w:val="20"/>
                <w:szCs w:val="20"/>
              </w:rPr>
              <w:t>Maximálny počet pss na jedného zamestnanca podľa zákona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F1534" w:rsidRPr="00B91E2C" w:rsidRDefault="00BF1534" w:rsidP="00A76CBD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91E2C">
              <w:rPr>
                <w:rFonts w:ascii="Times New Roman" w:hAnsi="Times New Roman" w:cs="Times New Roman"/>
                <w:sz w:val="20"/>
                <w:szCs w:val="20"/>
              </w:rPr>
              <w:t>Skutočný maximálny počet pss na jedného zamestnanca k 31.12</w:t>
            </w:r>
            <w:r w:rsidR="00A76C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4A3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2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F1534" w:rsidRPr="00B91E2C" w:rsidRDefault="00BF1534" w:rsidP="00B91E2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91E2C">
              <w:rPr>
                <w:rFonts w:ascii="Times New Roman" w:hAnsi="Times New Roman" w:cs="Times New Roman"/>
                <w:sz w:val="20"/>
                <w:szCs w:val="20"/>
              </w:rPr>
              <w:t>Percentuálny podiel odborných zamestnancov na celkovom počte zamestnancov podľa zákona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:rsidR="00BF1534" w:rsidRPr="00B91E2C" w:rsidRDefault="00BF1534" w:rsidP="00E42819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91E2C">
              <w:rPr>
                <w:rFonts w:ascii="Times New Roman" w:hAnsi="Times New Roman" w:cs="Times New Roman"/>
                <w:sz w:val="20"/>
                <w:szCs w:val="20"/>
              </w:rPr>
              <w:t>Skutočný percentuálny podiel odborných zamestnancov na celkovom počte zamestnancov k 31.12.</w:t>
            </w:r>
            <w:r w:rsidR="00CF4A3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2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1534" w:rsidTr="00B91E2C">
        <w:tc>
          <w:tcPr>
            <w:tcW w:w="1038" w:type="dxa"/>
          </w:tcPr>
          <w:p w:rsidR="00BF1534" w:rsidRPr="00805E36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36">
              <w:rPr>
                <w:rFonts w:ascii="Times New Roman" w:hAnsi="Times New Roman" w:cs="Times New Roman"/>
                <w:sz w:val="24"/>
                <w:szCs w:val="24"/>
              </w:rPr>
              <w:t>ŠZ</w:t>
            </w:r>
          </w:p>
        </w:tc>
        <w:tc>
          <w:tcPr>
            <w:tcW w:w="927" w:type="dxa"/>
          </w:tcPr>
          <w:p w:rsidR="00BF1534" w:rsidRPr="00805E36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6" w:type="dxa"/>
          </w:tcPr>
          <w:p w:rsidR="00BF1534" w:rsidRPr="00805E36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3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1A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F1534" w:rsidRPr="00805E36" w:rsidRDefault="00921929" w:rsidP="00A76CB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6C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BF1534" w:rsidRPr="00805E36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3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979" w:type="dxa"/>
          </w:tcPr>
          <w:p w:rsidR="00BF1534" w:rsidRPr="00805E36" w:rsidRDefault="00A76CBD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837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1534" w:rsidTr="00B91E2C">
        <w:tc>
          <w:tcPr>
            <w:tcW w:w="1038" w:type="dxa"/>
          </w:tcPr>
          <w:p w:rsidR="00BF1534" w:rsidRPr="00805E36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36">
              <w:rPr>
                <w:rFonts w:ascii="Times New Roman" w:hAnsi="Times New Roman" w:cs="Times New Roman"/>
                <w:sz w:val="24"/>
                <w:szCs w:val="24"/>
              </w:rPr>
              <w:t>ZPS</w:t>
            </w:r>
          </w:p>
        </w:tc>
        <w:tc>
          <w:tcPr>
            <w:tcW w:w="927" w:type="dxa"/>
          </w:tcPr>
          <w:p w:rsidR="00BF1534" w:rsidRPr="00805E36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6" w:type="dxa"/>
          </w:tcPr>
          <w:p w:rsidR="00BF1534" w:rsidRPr="00805E36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3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1" w:type="dxa"/>
          </w:tcPr>
          <w:p w:rsidR="00BF1534" w:rsidRPr="00805E36" w:rsidRDefault="00921929" w:rsidP="00CC68A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6C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BF1534" w:rsidRPr="00805E36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3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979" w:type="dxa"/>
          </w:tcPr>
          <w:p w:rsidR="00774C9E" w:rsidRPr="00805E36" w:rsidRDefault="00A76CBD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7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61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4A34" w:rsidTr="00B91E2C">
        <w:tc>
          <w:tcPr>
            <w:tcW w:w="1038" w:type="dxa"/>
          </w:tcPr>
          <w:p w:rsidR="00CF4A34" w:rsidRPr="004F5092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DSS</w:t>
            </w:r>
          </w:p>
        </w:tc>
        <w:tc>
          <w:tcPr>
            <w:tcW w:w="927" w:type="dxa"/>
          </w:tcPr>
          <w:p w:rsidR="00CF4A34" w:rsidRPr="004F5092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CF4A34" w:rsidRPr="004F5092" w:rsidRDefault="006048E2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1A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4A34" w:rsidRPr="004F5092" w:rsidRDefault="00921929" w:rsidP="00CC68A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6C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CF4A34" w:rsidRPr="004F5092" w:rsidRDefault="006048E2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09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979" w:type="dxa"/>
          </w:tcPr>
          <w:p w:rsidR="00CF4A34" w:rsidRPr="00805E36" w:rsidRDefault="00A76CBD" w:rsidP="00A76CB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837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D3BAA" w:rsidRDefault="005E34C2" w:rsidP="00615120">
      <w:pPr>
        <w:pStyle w:val="Odsekzoznamu"/>
        <w:numPr>
          <w:ilvl w:val="2"/>
          <w:numId w:val="17"/>
        </w:numPr>
        <w:overflowPunct/>
        <w:autoSpaceDE/>
        <w:autoSpaceDN/>
        <w:adjustRightInd/>
        <w:spacing w:after="200" w:line="360" w:lineRule="auto"/>
        <w:ind w:left="1134" w:hanging="567"/>
        <w:jc w:val="both"/>
      </w:pPr>
      <w:r>
        <w:lastRenderedPageBreak/>
        <w:t>Popis spôsobu, akým zariadenie poskytuje sociálnu starostlivosť.</w:t>
      </w:r>
      <w:r w:rsidR="00615120">
        <w:t xml:space="preserve"> R</w:t>
      </w:r>
      <w:r>
        <w:t>ealizovan</w:t>
      </w:r>
      <w:r w:rsidR="00615120">
        <w:t>é</w:t>
      </w:r>
      <w:r w:rsidR="001C6B2E">
        <w:t xml:space="preserve"> </w:t>
      </w:r>
      <w:r w:rsidR="00615120">
        <w:t xml:space="preserve">činnosti a </w:t>
      </w:r>
      <w:r>
        <w:t>aktiv</w:t>
      </w:r>
      <w:r w:rsidR="00615120">
        <w:t>i</w:t>
      </w:r>
      <w:r>
        <w:t>t</w:t>
      </w:r>
      <w:r w:rsidR="00615120">
        <w:t>y</w:t>
      </w:r>
      <w:r>
        <w:t xml:space="preserve"> v členení: </w:t>
      </w:r>
    </w:p>
    <w:p w:rsidR="00AD3BAA" w:rsidRDefault="00615120" w:rsidP="00615120">
      <w:pPr>
        <w:pStyle w:val="Odsekzoznamu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jc w:val="both"/>
      </w:pPr>
      <w:r>
        <w:t xml:space="preserve">práca </w:t>
      </w:r>
      <w:r w:rsidR="005E34C2">
        <w:t xml:space="preserve">s prijímateľmi sociálnej služby, </w:t>
      </w:r>
    </w:p>
    <w:p w:rsidR="00AD3BAA" w:rsidRDefault="00615120" w:rsidP="00615120">
      <w:pPr>
        <w:pStyle w:val="Odsekzoznamu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jc w:val="both"/>
      </w:pPr>
      <w:r>
        <w:t xml:space="preserve">práca s </w:t>
      </w:r>
      <w:r w:rsidR="005E34C2">
        <w:t xml:space="preserve">rodinnými príslušníkmi, </w:t>
      </w:r>
    </w:p>
    <w:p w:rsidR="00AD3BAA" w:rsidRDefault="00615120" w:rsidP="00615120">
      <w:pPr>
        <w:pStyle w:val="Odsekzoznamu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jc w:val="both"/>
      </w:pPr>
      <w:r>
        <w:t xml:space="preserve">práca s </w:t>
      </w:r>
      <w:r w:rsidR="005E34C2">
        <w:t xml:space="preserve">komunitou, </w:t>
      </w:r>
    </w:p>
    <w:p w:rsidR="00760866" w:rsidRDefault="005E34C2" w:rsidP="00615120">
      <w:pPr>
        <w:pStyle w:val="Odsekzoznamu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jc w:val="both"/>
      </w:pPr>
      <w:r>
        <w:t>misia</w:t>
      </w:r>
      <w:r w:rsidR="00553A73">
        <w:t>.</w:t>
      </w:r>
    </w:p>
    <w:p w:rsidR="008322D7" w:rsidRDefault="008322D7" w:rsidP="001D254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Sociálna práca v SED Sučany vychádzala počas uplynulého roka 2019 z vytvárania rovnováhy medzi potrebami klientov a možnosťami prostredia, v ktorom sa nachádza. Smerovala k budovaniu vzťahov založených na vzájomnej dôvere klientov a zamestnancov zariadenia SED. Klientov sme aktívne počúvali, pozorovali a tým aj zisťovali ich </w:t>
      </w:r>
      <w:r>
        <w:rPr>
          <w:rFonts w:ascii="Times New Roman" w:hAnsi="Times New Roman"/>
          <w:sz w:val="24"/>
          <w:szCs w:val="24"/>
          <w:shd w:val="clear" w:color="auto" w:fill="FFFFFF"/>
        </w:rPr>
        <w:t>životné skúsenosti dodržiavali sme slušnosť, ústretovosť, rešpekt a predovšetkým úctu.</w:t>
      </w:r>
      <w:r w:rsidR="001C6B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Klient potrebuje cítiť dôveru, nadobudnúť pocit, že je užitočný aj napriek svojmu postihnutiu, či obmedzeniu. </w:t>
      </w:r>
      <w:r>
        <w:rPr>
          <w:rFonts w:ascii="Times New Roman" w:hAnsi="Times New Roman"/>
          <w:sz w:val="24"/>
          <w:szCs w:val="24"/>
        </w:rPr>
        <w:t>Personál sociálneho a zdravotného úseku sa snažil vytvárať obyvateľom rodinnú atmosféru ako predpoklad rýchlej sociálnej adaptácie a zároveň spríjemnenie procesu starnutia klientov v zariadení.</w:t>
      </w:r>
    </w:p>
    <w:p w:rsidR="008322D7" w:rsidRDefault="008322D7" w:rsidP="008322D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Počas roka sa kládol dôraz na aktivizáciu a terapiu, ktorá sa uplatňuje pri individuálnych ako aj skupinových stretnutiach.</w:t>
      </w:r>
    </w:p>
    <w:p w:rsidR="008322D7" w:rsidRDefault="008322D7" w:rsidP="008322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ranných hodinách prebiehalo pohybové cvičenie, pri ktorom sme využívali rôzne pomôcky (napr. loptičky, vrkoče, šatky a vrecúška). Precvičovali sme najmä horné a dolné končatiny, krčnú a hrudnú chrbticu. Uvedomujeme si, že pravidelná telesná činnosť má pozitívny vplyv na telesnú výkonnosť a je prínosom pre celkovú pohodu klientov. Pomáha pri zachovaní ich sebestačnosti a nezávislosti od druhej osoby. V priaznivom počasí sme preto  s niektorými klientmi praktizovali prechádzky v blízkom okolí zariadenia. </w:t>
      </w:r>
    </w:p>
    <w:p w:rsidR="008322D7" w:rsidRDefault="008322D7" w:rsidP="008322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dopoludňajších hodinách pokračovala práca s klientom skupinovou aktivizáciou, ktorá vychádza z naplánovaných mesačných aktivít, prihliadajúc na aktuálny stav a možností každého klienta. </w:t>
      </w:r>
    </w:p>
    <w:p w:rsidR="008322D7" w:rsidRDefault="008322D7" w:rsidP="008322D7">
      <w:pPr>
        <w:spacing w:after="0" w:line="360" w:lineRule="auto"/>
        <w:ind w:left="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práci s klientom sa využívali nasledovné techniky, aktivity a činnosti:</w:t>
      </w:r>
    </w:p>
    <w:p w:rsidR="008322D7" w:rsidRDefault="008322D7" w:rsidP="008322D7">
      <w:pPr>
        <w:pStyle w:val="Odsekzoznamu1"/>
        <w:numPr>
          <w:ilvl w:val="0"/>
          <w:numId w:val="26"/>
        </w:numPr>
        <w:overflowPunct/>
        <w:autoSpaceDE/>
        <w:adjustRightInd/>
        <w:spacing w:line="360" w:lineRule="auto"/>
        <w:ind w:left="0" w:firstLine="426"/>
        <w:jc w:val="both"/>
      </w:pPr>
      <w:r>
        <w:t>prvky hudby ( tlieskanie, spievanie piesní, relaxácia pri hudbe a</w:t>
      </w:r>
      <w:r w:rsidR="00CB5865">
        <w:t> </w:t>
      </w:r>
      <w:r>
        <w:t xml:space="preserve">aromalampách)  </w:t>
      </w:r>
    </w:p>
    <w:p w:rsidR="008322D7" w:rsidRDefault="008322D7" w:rsidP="008322D7">
      <w:pPr>
        <w:pStyle w:val="Odsekzoznamu1"/>
        <w:numPr>
          <w:ilvl w:val="0"/>
          <w:numId w:val="26"/>
        </w:numPr>
        <w:overflowPunct/>
        <w:autoSpaceDE/>
        <w:adjustRightInd/>
        <w:spacing w:line="360" w:lineRule="auto"/>
        <w:ind w:left="0" w:firstLine="426"/>
        <w:jc w:val="both"/>
      </w:pPr>
      <w:r>
        <w:t xml:space="preserve">rôzne výtvarné techniky (vyfarbovanie obrázkov, ľudových ornamentov, záložiek, modelovanie z papierovej hmoty, klovatinová technika, otláčanie, ...). </w:t>
      </w:r>
    </w:p>
    <w:p w:rsidR="008322D7" w:rsidRDefault="008322D7" w:rsidP="008322D7">
      <w:pPr>
        <w:pStyle w:val="Odsekzoznamu1"/>
        <w:numPr>
          <w:ilvl w:val="0"/>
          <w:numId w:val="26"/>
        </w:numPr>
        <w:overflowPunct/>
        <w:autoSpaceDE/>
        <w:adjustRightInd/>
        <w:spacing w:line="360" w:lineRule="auto"/>
        <w:ind w:left="0" w:firstLine="426"/>
        <w:jc w:val="both"/>
      </w:pPr>
      <w:r>
        <w:lastRenderedPageBreak/>
        <w:t>pracovnej činnosti (práca s levanduľou, lúskanie orechov a fazule, čistenie, krájanie a sušenie jabĺčok, pečenie, spracovávanie novinového papiera, šitie levanduľových srdiečok, háčkovanie drobných kvietkov, šitie dekoratívnych tekvičiek, lámanie brezových konárikov, dekoračné sovičky z borovicových šušiek)</w:t>
      </w:r>
    </w:p>
    <w:p w:rsidR="008322D7" w:rsidRDefault="008322D7" w:rsidP="008322D7">
      <w:pPr>
        <w:pStyle w:val="Odsekzoznamu1"/>
        <w:numPr>
          <w:ilvl w:val="0"/>
          <w:numId w:val="26"/>
        </w:numPr>
        <w:overflowPunct/>
        <w:autoSpaceDE/>
        <w:adjustRightInd/>
        <w:spacing w:line="360" w:lineRule="auto"/>
        <w:ind w:left="0" w:firstLine="426"/>
        <w:jc w:val="both"/>
      </w:pPr>
      <w:r>
        <w:t xml:space="preserve">kognitívna rehabilitácia, ktorej cieľom je posilnenie krátkodobej a dlhodobej pamäte, stimulácia rôznych oblastí mozgu a zvýšenie sebavedomia účastníkov. Niekedy prebieha písomne - formou pripravených pracovných listov. </w:t>
      </w:r>
    </w:p>
    <w:p w:rsidR="008322D7" w:rsidRDefault="008322D7" w:rsidP="008322D7">
      <w:pPr>
        <w:pStyle w:val="Odsekzoznamu1"/>
        <w:numPr>
          <w:ilvl w:val="0"/>
          <w:numId w:val="26"/>
        </w:numPr>
        <w:overflowPunct/>
        <w:autoSpaceDE/>
        <w:adjustRightInd/>
        <w:spacing w:line="360" w:lineRule="auto"/>
        <w:ind w:left="0" w:firstLine="426"/>
        <w:jc w:val="both"/>
      </w:pPr>
      <w:r>
        <w:t xml:space="preserve">biblioterapia (počúvanie povestí o slovenských hradoch, počúvanie biblických príbehov z CD, sledovanie dokumentov z cyklu Slovenské hrady, Krásy Slovenska, či známych rozprávok). </w:t>
      </w:r>
    </w:p>
    <w:p w:rsidR="008322D7" w:rsidRDefault="008322D7" w:rsidP="008322D7">
      <w:pPr>
        <w:pStyle w:val="Odsekzoznamu1"/>
        <w:numPr>
          <w:ilvl w:val="0"/>
          <w:numId w:val="26"/>
        </w:numPr>
        <w:overflowPunct/>
        <w:autoSpaceDE/>
        <w:adjustRightInd/>
        <w:spacing w:line="360" w:lineRule="auto"/>
        <w:ind w:left="0" w:firstLine="426"/>
        <w:jc w:val="both"/>
      </w:pPr>
      <w:r>
        <w:t xml:space="preserve">reminiscencia (boli to najmä stretnutia zamerané na spomínanie prostredníctvom starých fotografií, reminiscenčných kartičiek, sledovaním a postupným oživením si zvykov a tradícií, ktoré sa spájajú so sviatkami, náboženstvom, či jednotlivými územiami Slovenska. Urobili sme si aj čajové posedenie, ktoré sme spojili  s príjemnou ochutnávkou. </w:t>
      </w:r>
    </w:p>
    <w:p w:rsidR="008322D7" w:rsidRDefault="008322D7" w:rsidP="008322D7">
      <w:pPr>
        <w:pStyle w:val="Odsekzoznamu1"/>
        <w:numPr>
          <w:ilvl w:val="0"/>
          <w:numId w:val="26"/>
        </w:numPr>
        <w:overflowPunct/>
        <w:autoSpaceDE/>
        <w:adjustRightInd/>
        <w:spacing w:line="360" w:lineRule="auto"/>
        <w:ind w:left="0" w:firstLine="426"/>
        <w:jc w:val="both"/>
      </w:pPr>
      <w:r>
        <w:t>vianočné trhy - výsledky kreatívnej skupinovej práce s klientmi boli v predvianočnom období vystavené vo vestibule zariadenia, kde si ich príbuzní, priatelia a známi mohli zakúpiť za dobrovoľný príspevok.</w:t>
      </w:r>
    </w:p>
    <w:p w:rsidR="008322D7" w:rsidRPr="002344BE" w:rsidRDefault="008322D7" w:rsidP="008322D7">
      <w:pPr>
        <w:pStyle w:val="Odsekzoznamu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360"/>
        <w:jc w:val="both"/>
      </w:pPr>
      <w:r>
        <w:t>kultúrny program</w:t>
      </w:r>
      <w:r w:rsidRPr="002344BE">
        <w:t xml:space="preserve">, v priebehu roka bolo zorganizovaných niekoľko aktivít v zariadení a bola poskytnutá možnosť zúčastňovať sa na podujatiach organizovaných obcou Sučany, Základnou školou Sučany, Cirkevným zborom Sučany a Martin a Občianskym združením Sučianka. </w:t>
      </w:r>
    </w:p>
    <w:p w:rsidR="00045095" w:rsidRDefault="008322D7" w:rsidP="00AA7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2E">
        <w:rPr>
          <w:rFonts w:ascii="Times New Roman" w:hAnsi="Times New Roman" w:cs="Times New Roman"/>
          <w:b/>
          <w:sz w:val="24"/>
          <w:szCs w:val="24"/>
        </w:rPr>
        <w:t>24. 05. 2019</w:t>
      </w:r>
      <w:r w:rsidR="001C6B2E" w:rsidRPr="001C6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EE2" w:rsidRPr="001C6B2E">
        <w:t>–</w:t>
      </w:r>
      <w:r w:rsidR="001C6B2E" w:rsidRPr="001C6B2E">
        <w:t xml:space="preserve"> </w:t>
      </w:r>
      <w:r w:rsidR="00846885" w:rsidRPr="001C6B2E">
        <w:rPr>
          <w:rFonts w:ascii="Times New Roman" w:hAnsi="Times New Roman" w:cs="Times New Roman"/>
          <w:sz w:val="24"/>
          <w:szCs w:val="24"/>
        </w:rPr>
        <w:t>prišli</w:t>
      </w:r>
      <w:r w:rsidR="00846885" w:rsidRPr="00846885">
        <w:rPr>
          <w:rFonts w:ascii="Times New Roman" w:hAnsi="Times New Roman" w:cs="Times New Roman"/>
          <w:sz w:val="24"/>
          <w:szCs w:val="24"/>
        </w:rPr>
        <w:t xml:space="preserve"> obohatiť našich klientov a prevažne naše klientky žiaci Základnej školy Slovenského národného povstania v Sučanoch. S pani učiteľkami si pripravili veľmi bohaté pásmo, ktoré bolo naplnené recitáciou básní, spevom piesní a tiež  tancom. Navštívili nás, aby vzdali úctu všetkým mamám, starým i prastarým mamám, ktoré sú v radoch našich klientov. Publikum ocenilo toto krásne vystúpenie nielen potleskom a úprimným dojatím, ale svoju vďačnosť klienti prejavili i malým darčekom v podobe veselých papierových motýlikov so sladkými drobnými cukríkmi, ktoré pre deti s láskou vyrobili.</w:t>
      </w:r>
    </w:p>
    <w:p w:rsidR="00045095" w:rsidRDefault="00045095" w:rsidP="00AA7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2E">
        <w:rPr>
          <w:rFonts w:ascii="Times New Roman" w:hAnsi="Times New Roman" w:cs="Times New Roman"/>
          <w:b/>
          <w:sz w:val="24"/>
          <w:szCs w:val="24"/>
        </w:rPr>
        <w:t>30. 07. 2019</w:t>
      </w:r>
      <w:r w:rsidR="001C6B2E">
        <w:t xml:space="preserve"> </w:t>
      </w:r>
      <w:r>
        <w:t xml:space="preserve">– </w:t>
      </w:r>
      <w:r w:rsidRPr="0077722F">
        <w:rPr>
          <w:rFonts w:ascii="Times New Roman" w:hAnsi="Times New Roman" w:cs="Times New Roman"/>
          <w:sz w:val="24"/>
          <w:szCs w:val="24"/>
        </w:rPr>
        <w:t>nám svoj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77722F">
        <w:rPr>
          <w:rFonts w:ascii="Times New Roman" w:hAnsi="Times New Roman" w:cs="Times New Roman"/>
          <w:sz w:val="24"/>
          <w:szCs w:val="24"/>
        </w:rPr>
        <w:t xml:space="preserve">m vystúpením prišli spríjemniť </w:t>
      </w:r>
      <w:r>
        <w:rPr>
          <w:rFonts w:ascii="Times New Roman" w:hAnsi="Times New Roman" w:cs="Times New Roman"/>
          <w:sz w:val="24"/>
          <w:szCs w:val="24"/>
        </w:rPr>
        <w:t xml:space="preserve">deň </w:t>
      </w:r>
      <w:r w:rsidRPr="0077722F">
        <w:rPr>
          <w:rFonts w:ascii="Times New Roman" w:hAnsi="Times New Roman" w:cs="Times New Roman"/>
          <w:sz w:val="24"/>
          <w:szCs w:val="24"/>
        </w:rPr>
        <w:t xml:space="preserve">členovia obecného spevokolu Sučianka. Navštívili nás spolu s novým pánom starostom Martinom Rybárom, ktorí sa </w:t>
      </w:r>
      <w:r w:rsidRPr="0077722F">
        <w:rPr>
          <w:rFonts w:ascii="Times New Roman" w:hAnsi="Times New Roman" w:cs="Times New Roman"/>
          <w:sz w:val="24"/>
          <w:szCs w:val="24"/>
        </w:rPr>
        <w:lastRenderedPageBreak/>
        <w:t xml:space="preserve">klientom predstavil a krátko i prihovoril. Kultúrne vystúpenie klientov rozveselilo až tak, že sa niektorí pridali k ich spevu a oživili svoje prežité mladé radostné časy. </w:t>
      </w:r>
    </w:p>
    <w:p w:rsidR="00966544" w:rsidRDefault="00B60B85" w:rsidP="00966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2E">
        <w:rPr>
          <w:rFonts w:ascii="Times New Roman" w:hAnsi="Times New Roman" w:cs="Times New Roman"/>
          <w:b/>
          <w:sz w:val="24"/>
          <w:szCs w:val="24"/>
        </w:rPr>
        <w:t>18. 10. 2019</w:t>
      </w:r>
      <w:r w:rsidR="001C6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B2E">
        <w:t>–</w:t>
      </w:r>
      <w:r>
        <w:t xml:space="preserve"> </w:t>
      </w:r>
      <w:r w:rsidR="00966544">
        <w:rPr>
          <w:rFonts w:ascii="Times New Roman" w:hAnsi="Times New Roman" w:cs="Times New Roman"/>
          <w:sz w:val="24"/>
          <w:szCs w:val="24"/>
        </w:rPr>
        <w:t>d</w:t>
      </w:r>
      <w:r w:rsidR="00966544" w:rsidRPr="00C30F06">
        <w:rPr>
          <w:rFonts w:ascii="Times New Roman" w:hAnsi="Times New Roman" w:cs="Times New Roman"/>
          <w:sz w:val="24"/>
          <w:szCs w:val="24"/>
        </w:rPr>
        <w:t xml:space="preserve">esiaty mesiac roka - mesiac október - je v spoločenskom povedomí vnímaní ako mesiac, ktorý je venovaný úcte k starším. Úcte k tým, ktorí sa možno každý deň vzdávali radostí, ktoré im život ponúkal, aby robili šťastnejších nás mladších. Stredisko Evanjelickej Diakonie v Sučanoch sa nachádza v blízkosti základnej školy. Žiaci 4. ročníka nás navštívili aj v tomto období a pri tejto príležitosti v piatok </w:t>
      </w:r>
      <w:r w:rsidR="005677DC">
        <w:rPr>
          <w:rFonts w:ascii="Times New Roman" w:hAnsi="Times New Roman" w:cs="Times New Roman"/>
          <w:sz w:val="24"/>
          <w:szCs w:val="24"/>
        </w:rPr>
        <w:t>18. októbra</w:t>
      </w:r>
      <w:r w:rsidR="00966544" w:rsidRPr="00C30F06">
        <w:rPr>
          <w:rFonts w:ascii="Times New Roman" w:hAnsi="Times New Roman" w:cs="Times New Roman"/>
          <w:sz w:val="24"/>
          <w:szCs w:val="24"/>
        </w:rPr>
        <w:t xml:space="preserve">. Opäť si pripravili bohatý dynamický a pestrý program zložení z básní, piesní i tanca. Bol to krásny zážitok, ktorý splnil svoj účel a klienti odchádzali  veľmi príjemne potešení na svoje izby. </w:t>
      </w:r>
    </w:p>
    <w:p w:rsidR="00966544" w:rsidRDefault="00966544" w:rsidP="00966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2E">
        <w:rPr>
          <w:rFonts w:ascii="Times New Roman" w:hAnsi="Times New Roman" w:cs="Times New Roman"/>
          <w:b/>
          <w:sz w:val="24"/>
          <w:szCs w:val="24"/>
        </w:rPr>
        <w:t>19. 12. 2019</w:t>
      </w:r>
      <w:r w:rsidR="001C6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B2E">
        <w:rPr>
          <w:rFonts w:ascii="Times New Roman" w:hAnsi="Times New Roman" w:cs="Times New Roman"/>
          <w:sz w:val="24"/>
          <w:szCs w:val="24"/>
        </w:rPr>
        <w:t>–</w:t>
      </w:r>
      <w:r w:rsidRPr="00C30F06">
        <w:rPr>
          <w:rFonts w:ascii="Times New Roman" w:hAnsi="Times New Roman" w:cs="Times New Roman"/>
          <w:sz w:val="24"/>
          <w:szCs w:val="24"/>
        </w:rPr>
        <w:t xml:space="preserve"> nás navštívili žiaci 3. až 9. ročníka Základnej školy Slovenského národného povstania v Sučanoch, ktorí prišli s vianočným hudobným pásmom sprevádzaným hovoreným slovom. Spoločne s nimi nás navštívil  aj zborový brat farár, ktorý sa v krátkosti klientom prihovoril. Niektorí spomedzi žiakov boli po skončení programu koledovať  na izby imobilných klientov, ktorí sa programu nemohli zúčastniť. Klienti boli obdarovaní balíčkom medovníčkov, ktoré upiekli rodiny v cirkevnom zbore v Sučanoch.</w:t>
      </w:r>
    </w:p>
    <w:p w:rsidR="00B60B85" w:rsidRPr="00DB1002" w:rsidRDefault="00966544" w:rsidP="00792730">
      <w:pPr>
        <w:pStyle w:val="Nadpis3"/>
        <w:spacing w:before="0" w:beforeAutospacing="0" w:after="0" w:afterAutospacing="0" w:line="360" w:lineRule="auto"/>
        <w:jc w:val="both"/>
        <w:textAlignment w:val="baseline"/>
        <w:rPr>
          <w:b w:val="0"/>
          <w:sz w:val="24"/>
          <w:szCs w:val="24"/>
        </w:rPr>
      </w:pPr>
      <w:r w:rsidRPr="001C6B2E">
        <w:rPr>
          <w:sz w:val="24"/>
          <w:szCs w:val="24"/>
        </w:rPr>
        <w:t>23. 12. 2019</w:t>
      </w:r>
      <w:r w:rsidR="001C6B2E">
        <w:rPr>
          <w:sz w:val="24"/>
          <w:szCs w:val="24"/>
        </w:rPr>
        <w:t xml:space="preserve"> </w:t>
      </w:r>
      <w:r w:rsidRPr="001C6B2E">
        <w:rPr>
          <w:sz w:val="24"/>
          <w:szCs w:val="24"/>
        </w:rPr>
        <w:t>–</w:t>
      </w:r>
      <w:r w:rsidR="001C6B2E">
        <w:rPr>
          <w:sz w:val="24"/>
          <w:szCs w:val="24"/>
        </w:rPr>
        <w:t xml:space="preserve"> </w:t>
      </w:r>
      <w:r w:rsidRPr="00DB1002">
        <w:rPr>
          <w:b w:val="0"/>
          <w:sz w:val="24"/>
          <w:szCs w:val="24"/>
        </w:rPr>
        <w:t xml:space="preserve">predvianočné obdobie sme ukončili návštevou skautov zo Sučian, ktorí patria do skautského zboru Lišiak Vrútky. Aj tento rok priniesli našim klientom a zamestnancom čarovné posolstvo Betlehemského svetla – svetla pokoja a mieru, ktoré je jednoduchým a krásnym symbolom, aby sme sa snažili budovať pokoj a mier aj v našich životoch a v našom okolí. Skauti v krátkosti oboznámili klientov s históriou a tiež s distribúciou šírenia tohto svetla po Slovensku a potom zapálili pripravené sviečky. A tak sme sa tento rok zapojili do tej nekonečnej reťaze svetla, vychádzajúcej z miesta narodenia Ježiša Krista. </w:t>
      </w:r>
    </w:p>
    <w:p w:rsidR="008322D7" w:rsidRDefault="008322D7" w:rsidP="00792730">
      <w:pPr>
        <w:pStyle w:val="Odsekzoznamu1"/>
        <w:numPr>
          <w:ilvl w:val="0"/>
          <w:numId w:val="26"/>
        </w:numPr>
        <w:overflowPunct/>
        <w:autoSpaceDE/>
        <w:adjustRightInd/>
        <w:spacing w:line="360" w:lineRule="auto"/>
        <w:ind w:left="0" w:firstLine="426"/>
        <w:jc w:val="both"/>
      </w:pPr>
      <w:r>
        <w:t>duchovný program – veľkou duchovnou podporou pre všetkých bola spolupráca s Cirkevným zborom ECAV v Sučanoch. Jedenkrát do mesiaca sa konali služby Božie, jedenkrát biblická hodina. Veriacim rímsko-katolíckeho vierovyznania bola poskytnutá možnosť zúčastniť sa jedenkrát v mesiaci svätej omše.</w:t>
      </w:r>
    </w:p>
    <w:p w:rsidR="008322D7" w:rsidRDefault="008322D7" w:rsidP="00511B5E">
      <w:pPr>
        <w:pStyle w:val="Odsekzoznamu1"/>
        <w:overflowPunct/>
        <w:autoSpaceDE/>
        <w:adjustRightInd/>
        <w:spacing w:line="360" w:lineRule="auto"/>
        <w:ind w:left="0" w:firstLine="708"/>
        <w:jc w:val="both"/>
      </w:pPr>
      <w:r>
        <w:t>V popoludňajších hodinách prebiehala individuálna práca za podmienok, ktoré klientovi najviac vyhovujú. Pri priamom kontakte s klientom sa využívali prvky aktivizácie. V rámci individuálnej práce s klientom sa vo veľkej miere využíval rozhovor. Súčasťou individuálneho prístupu sú metódy validácie podľa Naomi</w:t>
      </w:r>
      <w:r w:rsidR="001C6B2E">
        <w:t xml:space="preserve"> </w:t>
      </w:r>
      <w:r>
        <w:t xml:space="preserve">Feil. Jej jednoduché techniky ako </w:t>
      </w:r>
      <w:r>
        <w:lastRenderedPageBreak/>
        <w:t xml:space="preserve">empatické počúvanie, spomínanie na minulosť, dotyk, hudba a pod. pomáhajú udržať ducha starnúceho človeka, vytvoriť znovu pocit dôstojnosti a akceptovať ich hľadisko reality. </w:t>
      </w:r>
      <w:r>
        <w:rPr>
          <w:shd w:val="clear" w:color="auto" w:fill="FFFFFF"/>
        </w:rPr>
        <w:t xml:space="preserve">Uznanie jedinečnosti každej osobnosti a prístup bez predsudkov a stereotypov sú zas potrebné pri vypracovávaní, realizácii a vyhodnocovaní „individuálnych plánov“, v ktorých sme aj v roku 2019 pokračovali. </w:t>
      </w:r>
      <w:r>
        <w:t>Všetky skupinové aj individuálne stretnutia sú po ich skončení spracovávané a zdokumentované.</w:t>
      </w:r>
    </w:p>
    <w:p w:rsidR="00417B3D" w:rsidRDefault="008322D7" w:rsidP="00417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Súčasťou práce s klientom boli i pravidelné nákupy, ktoré sa pre klientov realizovali väčšinou raz do mesiaca. Nakupoval sa im tovar podľa aktuálnych požiadaviek, väčšinou potraviny ako sladkosti, nápoje alebo drogéria. </w:t>
      </w:r>
    </w:p>
    <w:p w:rsidR="00417B3D" w:rsidRPr="00E4380E" w:rsidRDefault="00417B3D" w:rsidP="00417B3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60866" w:rsidRPr="001C6B2E" w:rsidRDefault="0031694A" w:rsidP="00CB5865">
      <w:pPr>
        <w:pStyle w:val="Odsekzoznamu"/>
        <w:overflowPunct/>
        <w:autoSpaceDE/>
        <w:autoSpaceDN/>
        <w:adjustRightInd/>
        <w:spacing w:line="360" w:lineRule="auto"/>
        <w:ind w:left="1080" w:hanging="1080"/>
        <w:jc w:val="both"/>
        <w:rPr>
          <w:b/>
        </w:rPr>
      </w:pPr>
      <w:r w:rsidRPr="001C6B2E">
        <w:rPr>
          <w:b/>
        </w:rPr>
        <w:t xml:space="preserve">3. </w:t>
      </w:r>
      <w:r w:rsidR="00760866" w:rsidRPr="001C6B2E">
        <w:rPr>
          <w:b/>
        </w:rPr>
        <w:t>EKONOMICKÉ UKAZOVATELE</w:t>
      </w:r>
    </w:p>
    <w:p w:rsidR="00615120" w:rsidRPr="00760866" w:rsidRDefault="00615120" w:rsidP="00615120">
      <w:pPr>
        <w:pStyle w:val="Odsekzoznamu"/>
        <w:overflowPunct/>
        <w:autoSpaceDE/>
        <w:autoSpaceDN/>
        <w:adjustRightInd/>
        <w:spacing w:after="200" w:line="360" w:lineRule="auto"/>
        <w:ind w:left="1080"/>
        <w:jc w:val="both"/>
        <w:rPr>
          <w:b/>
        </w:rPr>
      </w:pPr>
    </w:p>
    <w:p w:rsidR="005E34C2" w:rsidRDefault="005E34C2" w:rsidP="00615120">
      <w:pPr>
        <w:pStyle w:val="Odsekzoznamu"/>
        <w:numPr>
          <w:ilvl w:val="1"/>
          <w:numId w:val="19"/>
        </w:numPr>
        <w:overflowPunct/>
        <w:autoSpaceDE/>
        <w:autoSpaceDN/>
        <w:adjustRightInd/>
        <w:spacing w:after="160" w:line="360" w:lineRule="auto"/>
        <w:ind w:left="567" w:hanging="567"/>
        <w:jc w:val="both"/>
      </w:pPr>
      <w:r w:rsidRPr="00280D9C">
        <w:t>Ročn</w:t>
      </w:r>
      <w:r w:rsidR="006309A9">
        <w:t>á</w:t>
      </w:r>
      <w:r w:rsidRPr="00280D9C">
        <w:t xml:space="preserve"> účtovn</w:t>
      </w:r>
      <w:r w:rsidR="006309A9">
        <w:t>á</w:t>
      </w:r>
      <w:r w:rsidRPr="00280D9C">
        <w:t xml:space="preserve"> závierk</w:t>
      </w:r>
      <w:r w:rsidR="006309A9">
        <w:t>a je priložená k tejto správe</w:t>
      </w:r>
      <w:r w:rsidRPr="00280D9C">
        <w:t xml:space="preserve"> a zhodnotenie základ</w:t>
      </w:r>
      <w:r w:rsidR="006309A9">
        <w:t>ných údajov v nej obsiahnutých sa nachádza v poznámkach.</w:t>
      </w:r>
    </w:p>
    <w:p w:rsidR="006309A9" w:rsidRDefault="006309A9" w:rsidP="00615120">
      <w:pPr>
        <w:pStyle w:val="Odsekzoznamu"/>
        <w:numPr>
          <w:ilvl w:val="1"/>
          <w:numId w:val="19"/>
        </w:numPr>
        <w:overflowPunct/>
        <w:autoSpaceDE/>
        <w:autoSpaceDN/>
        <w:adjustRightInd/>
        <w:spacing w:after="160" w:line="360" w:lineRule="auto"/>
        <w:ind w:left="567" w:hanging="567"/>
        <w:jc w:val="both"/>
      </w:pPr>
      <w:r>
        <w:t>Výrok audítora je prílohou správy.</w:t>
      </w:r>
    </w:p>
    <w:p w:rsidR="006309A9" w:rsidRDefault="006309A9" w:rsidP="00615120">
      <w:pPr>
        <w:pStyle w:val="Odsekzoznamu"/>
        <w:numPr>
          <w:ilvl w:val="1"/>
          <w:numId w:val="19"/>
        </w:numPr>
        <w:overflowPunct/>
        <w:autoSpaceDE/>
        <w:autoSpaceDN/>
        <w:adjustRightInd/>
        <w:spacing w:after="160" w:line="360" w:lineRule="auto"/>
        <w:ind w:left="567" w:hanging="567"/>
        <w:jc w:val="both"/>
      </w:pPr>
      <w:r>
        <w:t>Prehľad príjmov a</w:t>
      </w:r>
      <w:r w:rsidR="003563B8">
        <w:t> </w:t>
      </w:r>
      <w:r>
        <w:t>výdavkov</w:t>
      </w:r>
      <w:r w:rsidR="003563B8">
        <w:t>.</w:t>
      </w:r>
    </w:p>
    <w:p w:rsidR="003563B8" w:rsidRDefault="003563B8" w:rsidP="00615120">
      <w:pPr>
        <w:pStyle w:val="Odsekzoznamu"/>
        <w:numPr>
          <w:ilvl w:val="1"/>
          <w:numId w:val="19"/>
        </w:numPr>
        <w:overflowPunct/>
        <w:autoSpaceDE/>
        <w:autoSpaceDN/>
        <w:adjustRightInd/>
        <w:spacing w:after="160" w:line="360" w:lineRule="auto"/>
        <w:ind w:left="567" w:hanging="567"/>
        <w:jc w:val="both"/>
      </w:pPr>
      <w:r>
        <w:t>Prehľad príjmov v členení podľa zdrojov.</w:t>
      </w:r>
    </w:p>
    <w:p w:rsidR="00D464E8" w:rsidRDefault="00D464E8" w:rsidP="00D464E8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</w:p>
    <w:p w:rsidR="002F2E89" w:rsidRPr="00DD6CF4" w:rsidRDefault="006309A9" w:rsidP="006309A9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  <w:rPr>
          <w:b/>
        </w:rPr>
      </w:pPr>
      <w:r w:rsidRPr="00DD6CF4">
        <w:rPr>
          <w:b/>
        </w:rPr>
        <w:t>Príjmy</w:t>
      </w:r>
      <w:r w:rsidR="002F2E89" w:rsidRPr="00DD6CF4">
        <w:rPr>
          <w:b/>
        </w:rPr>
        <w:t xml:space="preserve">:             </w:t>
      </w:r>
      <w:r w:rsidR="004608B0" w:rsidRPr="00DD6CF4">
        <w:rPr>
          <w:b/>
        </w:rPr>
        <w:tab/>
      </w:r>
      <w:r w:rsidR="004608B0" w:rsidRPr="00DD6CF4">
        <w:rPr>
          <w:b/>
        </w:rPr>
        <w:tab/>
      </w:r>
      <w:r w:rsidR="00DD6CF4">
        <w:rPr>
          <w:b/>
        </w:rPr>
        <w:tab/>
      </w:r>
      <w:r w:rsidR="00DD6CF4">
        <w:rPr>
          <w:b/>
        </w:rPr>
        <w:tab/>
      </w:r>
      <w:r w:rsidR="002F2E89" w:rsidRPr="00DD6CF4">
        <w:rPr>
          <w:b/>
        </w:rPr>
        <w:t>6</w:t>
      </w:r>
      <w:r w:rsidR="000462B0" w:rsidRPr="00DD6CF4">
        <w:rPr>
          <w:b/>
        </w:rPr>
        <w:t>96</w:t>
      </w:r>
      <w:r w:rsidR="002F2E89" w:rsidRPr="00DD6CF4">
        <w:rPr>
          <w:b/>
        </w:rPr>
        <w:t> </w:t>
      </w:r>
      <w:r w:rsidR="000462B0" w:rsidRPr="00DD6CF4">
        <w:rPr>
          <w:b/>
        </w:rPr>
        <w:t>622</w:t>
      </w:r>
      <w:r w:rsidR="002F2E89" w:rsidRPr="00DD6CF4">
        <w:rPr>
          <w:b/>
        </w:rPr>
        <w:t>,</w:t>
      </w:r>
      <w:r w:rsidR="000462B0" w:rsidRPr="00DD6CF4">
        <w:rPr>
          <w:b/>
        </w:rPr>
        <w:t>27</w:t>
      </w:r>
      <w:r w:rsidR="00503FD0" w:rsidRPr="00DD6CF4">
        <w:rPr>
          <w:b/>
        </w:rPr>
        <w:t xml:space="preserve"> EUR</w:t>
      </w:r>
    </w:p>
    <w:p w:rsidR="006309A9" w:rsidRPr="00CB5865" w:rsidRDefault="004608B0" w:rsidP="004608B0">
      <w:pPr>
        <w:pStyle w:val="Odsekzoznamu"/>
        <w:tabs>
          <w:tab w:val="left" w:pos="4536"/>
          <w:tab w:val="left" w:pos="5245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P</w:t>
      </w:r>
      <w:r w:rsidR="000462B0">
        <w:t>ríspevky od VUC</w:t>
      </w:r>
      <w:r w:rsidR="001C6B2E">
        <w:t>:</w:t>
      </w:r>
      <w:r w:rsidR="000462B0">
        <w:t xml:space="preserve">      </w:t>
      </w:r>
      <w:r w:rsidRPr="00CB5865">
        <w:tab/>
      </w:r>
      <w:r w:rsidR="001C6B2E">
        <w:t xml:space="preserve">       </w:t>
      </w:r>
      <w:r w:rsidR="000462B0">
        <w:t xml:space="preserve"> 5</w:t>
      </w:r>
      <w:r w:rsidR="006309A9" w:rsidRPr="00CB5865">
        <w:t>7 </w:t>
      </w:r>
      <w:r w:rsidR="000462B0">
        <w:t>751</w:t>
      </w:r>
      <w:r w:rsidR="006309A9" w:rsidRPr="00CB5865">
        <w:t>,</w:t>
      </w:r>
      <w:r w:rsidR="000462B0">
        <w:t>65</w:t>
      </w:r>
      <w:r w:rsidR="00503FD0" w:rsidRPr="00CB5865">
        <w:t xml:space="preserve"> EUR</w:t>
      </w:r>
    </w:p>
    <w:p w:rsidR="006309A9" w:rsidRPr="00CB5865" w:rsidRDefault="006309A9" w:rsidP="006309A9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MP</w:t>
      </w:r>
      <w:r w:rsidR="002F2E89" w:rsidRPr="00CB5865">
        <w:t>SVaR</w:t>
      </w:r>
      <w:r w:rsidR="001C6B2E">
        <w:t>:</w:t>
      </w:r>
      <w:r w:rsidR="004608B0" w:rsidRPr="00CB5865">
        <w:tab/>
      </w:r>
      <w:r w:rsidR="004608B0" w:rsidRPr="00CB5865">
        <w:tab/>
      </w:r>
      <w:r w:rsidR="004608B0" w:rsidRPr="00CB5865">
        <w:tab/>
      </w:r>
      <w:r w:rsidR="004608B0" w:rsidRPr="00CB5865">
        <w:tab/>
      </w:r>
      <w:r w:rsidR="004608B0" w:rsidRPr="00CB5865">
        <w:tab/>
      </w:r>
      <w:r w:rsidR="002F2E89" w:rsidRPr="00CB5865">
        <w:t>2</w:t>
      </w:r>
      <w:r w:rsidR="000462B0">
        <w:t>92</w:t>
      </w:r>
      <w:r w:rsidR="002F2E89" w:rsidRPr="00CB5865">
        <w:t> </w:t>
      </w:r>
      <w:r w:rsidR="000462B0">
        <w:t>032</w:t>
      </w:r>
      <w:r w:rsidR="002F2E89" w:rsidRPr="00CB5865">
        <w:t>,</w:t>
      </w:r>
      <w:r w:rsidR="000462B0">
        <w:t>00</w:t>
      </w:r>
      <w:r w:rsidR="00503FD0" w:rsidRPr="00CB5865">
        <w:t xml:space="preserve"> EUR</w:t>
      </w:r>
    </w:p>
    <w:p w:rsidR="002F2E89" w:rsidRPr="00CB5865" w:rsidRDefault="002F2E89" w:rsidP="002D5570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2% z</w:t>
      </w:r>
      <w:r w:rsidR="001C6B2E">
        <w:t> </w:t>
      </w:r>
      <w:r w:rsidRPr="00CB5865">
        <w:t>daní</w:t>
      </w:r>
      <w:r w:rsidR="001C6B2E">
        <w:t>:</w:t>
      </w:r>
      <w:r w:rsidRPr="00CB5865">
        <w:t xml:space="preserve">                                </w:t>
      </w:r>
      <w:r w:rsidR="002D5570">
        <w:tab/>
      </w:r>
      <w:r w:rsidR="002D5570">
        <w:tab/>
      </w:r>
      <w:r w:rsidR="002D5570">
        <w:tab/>
        <w:t xml:space="preserve">    </w:t>
      </w:r>
      <w:r w:rsidRPr="00CB5865">
        <w:t>1 8</w:t>
      </w:r>
      <w:r w:rsidR="000462B0">
        <w:t>7</w:t>
      </w:r>
      <w:r w:rsidRPr="00CB5865">
        <w:t>4,</w:t>
      </w:r>
      <w:r w:rsidR="000462B0">
        <w:t>5</w:t>
      </w:r>
      <w:r w:rsidRPr="00CB5865">
        <w:t>5</w:t>
      </w:r>
      <w:r w:rsidR="00503FD0" w:rsidRPr="00CB5865">
        <w:t xml:space="preserve"> EUR</w:t>
      </w:r>
    </w:p>
    <w:p w:rsidR="0037307E" w:rsidRPr="00CB5865" w:rsidRDefault="002F2E89" w:rsidP="004608B0">
      <w:pPr>
        <w:pStyle w:val="Odsekzoznamu"/>
        <w:tabs>
          <w:tab w:val="left" w:pos="5103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Nájomné</w:t>
      </w:r>
      <w:r w:rsidR="001C6B2E">
        <w:t>:</w:t>
      </w:r>
      <w:r w:rsidRPr="00CB5865">
        <w:t xml:space="preserve">                                </w:t>
      </w:r>
      <w:r w:rsidR="002D5570">
        <w:tab/>
      </w:r>
      <w:r w:rsidR="0037307E" w:rsidRPr="00CB5865">
        <w:t>1</w:t>
      </w:r>
      <w:r w:rsidR="000462B0">
        <w:t>7</w:t>
      </w:r>
      <w:r w:rsidR="0037307E" w:rsidRPr="00CB5865">
        <w:t> </w:t>
      </w:r>
      <w:r w:rsidR="000462B0">
        <w:t>1</w:t>
      </w:r>
      <w:r w:rsidR="0037307E" w:rsidRPr="00CB5865">
        <w:t>65,</w:t>
      </w:r>
      <w:r w:rsidR="000462B0">
        <w:t>25</w:t>
      </w:r>
      <w:r w:rsidR="00503FD0" w:rsidRPr="00CB5865">
        <w:t xml:space="preserve"> EUR</w:t>
      </w:r>
    </w:p>
    <w:p w:rsidR="002F2E89" w:rsidRPr="00CB5865" w:rsidRDefault="0037307E" w:rsidP="000B2DE5">
      <w:pPr>
        <w:pStyle w:val="Odsekzoznamu"/>
        <w:tabs>
          <w:tab w:val="left" w:pos="5103"/>
          <w:tab w:val="left" w:pos="5245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Energie od nájomníkov</w:t>
      </w:r>
      <w:r w:rsidR="00662FC0">
        <w:t>:</w:t>
      </w:r>
      <w:r w:rsidRPr="00CB5865">
        <w:t xml:space="preserve">              </w:t>
      </w:r>
      <w:r w:rsidR="004608B0" w:rsidRPr="00CB5865">
        <w:tab/>
      </w:r>
      <w:r w:rsidR="00DC0991">
        <w:t xml:space="preserve">  </w:t>
      </w:r>
      <w:r w:rsidR="000462B0">
        <w:t>8</w:t>
      </w:r>
      <w:r w:rsidRPr="00CB5865">
        <w:t> </w:t>
      </w:r>
      <w:r w:rsidR="000462B0">
        <w:t>608</w:t>
      </w:r>
      <w:r w:rsidRPr="00CB5865">
        <w:t>,</w:t>
      </w:r>
      <w:r w:rsidR="000462B0">
        <w:t>50</w:t>
      </w:r>
      <w:r w:rsidR="00503FD0" w:rsidRPr="00CB5865">
        <w:t xml:space="preserve"> EUR</w:t>
      </w:r>
    </w:p>
    <w:p w:rsidR="002F2E89" w:rsidRPr="00CB5865" w:rsidRDefault="002F2E89" w:rsidP="000B2DE5">
      <w:pPr>
        <w:pStyle w:val="Odsekzoznamu"/>
        <w:tabs>
          <w:tab w:val="left" w:pos="4962"/>
          <w:tab w:val="left" w:pos="5103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Poplatky za sociálnu službu</w:t>
      </w:r>
      <w:r w:rsidR="00662FC0">
        <w:t>:</w:t>
      </w:r>
      <w:r w:rsidRPr="00CB5865">
        <w:t xml:space="preserve">   </w:t>
      </w:r>
      <w:r w:rsidR="004608B0" w:rsidRPr="00CB5865">
        <w:tab/>
      </w:r>
      <w:r w:rsidR="00662FC0">
        <w:t xml:space="preserve"> </w:t>
      </w:r>
      <w:r w:rsidR="000462B0">
        <w:t>300</w:t>
      </w:r>
      <w:r w:rsidRPr="00CB5865">
        <w:t> </w:t>
      </w:r>
      <w:r w:rsidR="000462B0">
        <w:t>631</w:t>
      </w:r>
      <w:r w:rsidRPr="00CB5865">
        <w:t>,</w:t>
      </w:r>
      <w:r w:rsidR="000462B0">
        <w:t>5</w:t>
      </w:r>
      <w:r w:rsidRPr="00CB5865">
        <w:t>6</w:t>
      </w:r>
      <w:r w:rsidR="00503FD0" w:rsidRPr="00CB5865">
        <w:t xml:space="preserve"> EUR</w:t>
      </w:r>
    </w:p>
    <w:p w:rsidR="002F2E89" w:rsidRPr="00CB5865" w:rsidRDefault="002F2E89" w:rsidP="00662FC0">
      <w:pPr>
        <w:pStyle w:val="Odsekzoznamu"/>
        <w:tabs>
          <w:tab w:val="left" w:pos="5245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Sponzorské</w:t>
      </w:r>
      <w:r w:rsidR="00662FC0">
        <w:t>:</w:t>
      </w:r>
      <w:r w:rsidRPr="00CB5865">
        <w:t xml:space="preserve">                               </w:t>
      </w:r>
      <w:r w:rsidR="004608B0" w:rsidRPr="00CB5865">
        <w:tab/>
      </w:r>
      <w:r w:rsidR="000462B0">
        <w:t>1</w:t>
      </w:r>
      <w:r w:rsidR="002F279E">
        <w:t> 75</w:t>
      </w:r>
      <w:r w:rsidR="000462B0">
        <w:t>0</w:t>
      </w:r>
      <w:r w:rsidR="002F279E">
        <w:t>,00</w:t>
      </w:r>
      <w:r w:rsidR="00503FD0" w:rsidRPr="00CB5865">
        <w:t xml:space="preserve"> EUR</w:t>
      </w:r>
    </w:p>
    <w:p w:rsidR="002F279E" w:rsidRDefault="0037307E" w:rsidP="00DD6CF4">
      <w:pPr>
        <w:pStyle w:val="Odsekzoznamu"/>
        <w:tabs>
          <w:tab w:val="left" w:pos="5103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Odpis darovanej budovy</w:t>
      </w:r>
      <w:r w:rsidR="00DD6CF4">
        <w:t>:</w:t>
      </w:r>
      <w:r w:rsidR="00DD6CF4">
        <w:tab/>
        <w:t xml:space="preserve"> </w:t>
      </w:r>
      <w:r w:rsidRPr="00CB5865">
        <w:t>17 135,00</w:t>
      </w:r>
      <w:r w:rsidR="00DD6CF4">
        <w:t xml:space="preserve"> EUR</w:t>
      </w:r>
    </w:p>
    <w:p w:rsidR="002F279E" w:rsidRDefault="002F279E" w:rsidP="002F279E">
      <w:pPr>
        <w:pStyle w:val="Odsekzoznamu"/>
        <w:tabs>
          <w:tab w:val="left" w:pos="5245"/>
        </w:tabs>
        <w:overflowPunct/>
        <w:autoSpaceDE/>
        <w:autoSpaceDN/>
        <w:adjustRightInd/>
        <w:spacing w:after="160" w:line="360" w:lineRule="auto"/>
        <w:ind w:left="567"/>
        <w:jc w:val="both"/>
      </w:pPr>
      <w:r>
        <w:t>Zúčtovanie rezerv</w:t>
      </w:r>
      <w:r w:rsidR="00662FC0">
        <w:t>:</w:t>
      </w:r>
      <w:r>
        <w:t xml:space="preserve">                                               120,27 EUR</w:t>
      </w:r>
    </w:p>
    <w:p w:rsidR="002F279E" w:rsidRDefault="002F279E" w:rsidP="002F279E">
      <w:pPr>
        <w:pStyle w:val="Odsekzoznamu"/>
        <w:tabs>
          <w:tab w:val="left" w:pos="5245"/>
        </w:tabs>
        <w:overflowPunct/>
        <w:autoSpaceDE/>
        <w:autoSpaceDN/>
        <w:adjustRightInd/>
        <w:spacing w:after="160" w:line="360" w:lineRule="auto"/>
        <w:ind w:left="567"/>
        <w:jc w:val="both"/>
      </w:pPr>
    </w:p>
    <w:p w:rsidR="00D464E8" w:rsidRDefault="00D464E8" w:rsidP="002F279E">
      <w:pPr>
        <w:pStyle w:val="Odsekzoznamu"/>
        <w:tabs>
          <w:tab w:val="left" w:pos="5245"/>
        </w:tabs>
        <w:overflowPunct/>
        <w:autoSpaceDE/>
        <w:autoSpaceDN/>
        <w:adjustRightInd/>
        <w:spacing w:after="160" w:line="360" w:lineRule="auto"/>
        <w:ind w:left="567"/>
        <w:jc w:val="both"/>
      </w:pPr>
    </w:p>
    <w:p w:rsidR="002F2E89" w:rsidRPr="00DD6CF4" w:rsidRDefault="00545F32" w:rsidP="000B2DE5">
      <w:pPr>
        <w:pStyle w:val="Odsekzoznamu"/>
        <w:tabs>
          <w:tab w:val="left" w:pos="2694"/>
          <w:tab w:val="left" w:pos="4962"/>
          <w:tab w:val="left" w:pos="5103"/>
        </w:tabs>
        <w:overflowPunct/>
        <w:autoSpaceDE/>
        <w:autoSpaceDN/>
        <w:adjustRightInd/>
        <w:spacing w:after="160" w:line="360" w:lineRule="auto"/>
        <w:ind w:left="567"/>
        <w:jc w:val="both"/>
        <w:rPr>
          <w:b/>
        </w:rPr>
      </w:pPr>
      <w:r w:rsidRPr="00DD6CF4">
        <w:rPr>
          <w:b/>
        </w:rPr>
        <w:lastRenderedPageBreak/>
        <w:t>Náklady s</w:t>
      </w:r>
      <w:r w:rsidR="008066DC" w:rsidRPr="00DD6CF4">
        <w:rPr>
          <w:b/>
        </w:rPr>
        <w:t>polu</w:t>
      </w:r>
      <w:r w:rsidR="004074C2">
        <w:rPr>
          <w:b/>
        </w:rPr>
        <w:t xml:space="preserve">:         </w:t>
      </w:r>
      <w:r w:rsidR="000B2DE5">
        <w:rPr>
          <w:b/>
        </w:rPr>
        <w:tab/>
      </w:r>
      <w:r w:rsidR="000B2DE5">
        <w:rPr>
          <w:b/>
        </w:rPr>
        <w:tab/>
      </w:r>
      <w:r w:rsidR="008066DC" w:rsidRPr="00DD6CF4">
        <w:rPr>
          <w:b/>
        </w:rPr>
        <w:t>6</w:t>
      </w:r>
      <w:r w:rsidRPr="00DD6CF4">
        <w:rPr>
          <w:b/>
        </w:rPr>
        <w:t>52</w:t>
      </w:r>
      <w:r w:rsidR="008066DC" w:rsidRPr="00DD6CF4">
        <w:rPr>
          <w:b/>
        </w:rPr>
        <w:t> </w:t>
      </w:r>
      <w:r w:rsidRPr="00DD6CF4">
        <w:rPr>
          <w:b/>
        </w:rPr>
        <w:t>897</w:t>
      </w:r>
      <w:r w:rsidR="008066DC" w:rsidRPr="00DD6CF4">
        <w:rPr>
          <w:b/>
        </w:rPr>
        <w:t>,</w:t>
      </w:r>
      <w:r w:rsidRPr="00DD6CF4">
        <w:rPr>
          <w:b/>
        </w:rPr>
        <w:t>94</w:t>
      </w:r>
      <w:r w:rsidR="004074C2">
        <w:rPr>
          <w:b/>
        </w:rPr>
        <w:t xml:space="preserve"> </w:t>
      </w:r>
      <w:r w:rsidR="00503FD0" w:rsidRPr="00DD6CF4">
        <w:rPr>
          <w:b/>
        </w:rPr>
        <w:t>EUR</w:t>
      </w:r>
    </w:p>
    <w:p w:rsidR="006C7763" w:rsidRDefault="008066DC" w:rsidP="00DD6C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>z toho najvyššie</w:t>
      </w:r>
      <w:r w:rsidR="000662BC" w:rsidRPr="00CB5865">
        <w:rPr>
          <w:rFonts w:ascii="Times New Roman" w:hAnsi="Times New Roman" w:cs="Times New Roman"/>
          <w:sz w:val="24"/>
          <w:szCs w:val="24"/>
        </w:rPr>
        <w:t>:</w:t>
      </w:r>
      <w:r w:rsidR="000662BC" w:rsidRPr="00CB5865">
        <w:rPr>
          <w:rFonts w:ascii="Times New Roman" w:hAnsi="Times New Roman" w:cs="Times New Roman"/>
          <w:sz w:val="24"/>
          <w:szCs w:val="24"/>
        </w:rPr>
        <w:tab/>
      </w:r>
      <w:r w:rsidR="000662BC" w:rsidRPr="00CB5865">
        <w:rPr>
          <w:rFonts w:ascii="Times New Roman" w:hAnsi="Times New Roman" w:cs="Times New Roman"/>
          <w:sz w:val="24"/>
          <w:szCs w:val="24"/>
        </w:rPr>
        <w:tab/>
      </w:r>
    </w:p>
    <w:p w:rsidR="006309A9" w:rsidRPr="00CB5865" w:rsidRDefault="006C7763" w:rsidP="000B2DE5">
      <w:pPr>
        <w:tabs>
          <w:tab w:val="left" w:pos="269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 xml:space="preserve">materiál   </w:t>
      </w:r>
      <w:r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8066DC" w:rsidRPr="00CB5865">
        <w:rPr>
          <w:rFonts w:ascii="Times New Roman" w:hAnsi="Times New Roman" w:cs="Times New Roman"/>
          <w:sz w:val="24"/>
          <w:szCs w:val="24"/>
        </w:rPr>
        <w:t>1</w:t>
      </w:r>
      <w:r w:rsidR="00545F32">
        <w:rPr>
          <w:rFonts w:ascii="Times New Roman" w:hAnsi="Times New Roman" w:cs="Times New Roman"/>
          <w:sz w:val="24"/>
          <w:szCs w:val="24"/>
        </w:rPr>
        <w:t>1</w:t>
      </w:r>
      <w:r w:rsidR="008066DC" w:rsidRPr="00CB5865">
        <w:rPr>
          <w:rFonts w:ascii="Times New Roman" w:hAnsi="Times New Roman" w:cs="Times New Roman"/>
          <w:sz w:val="24"/>
          <w:szCs w:val="24"/>
        </w:rPr>
        <w:t>2 1</w:t>
      </w:r>
      <w:r w:rsidR="00545F32">
        <w:rPr>
          <w:rFonts w:ascii="Times New Roman" w:hAnsi="Times New Roman" w:cs="Times New Roman"/>
          <w:sz w:val="24"/>
          <w:szCs w:val="24"/>
        </w:rPr>
        <w:t>24</w:t>
      </w:r>
      <w:r w:rsidR="008066DC" w:rsidRPr="00CB5865">
        <w:rPr>
          <w:rFonts w:ascii="Times New Roman" w:hAnsi="Times New Roman" w:cs="Times New Roman"/>
          <w:sz w:val="24"/>
          <w:szCs w:val="24"/>
        </w:rPr>
        <w:t>,</w:t>
      </w:r>
      <w:r w:rsidR="00545F32">
        <w:rPr>
          <w:rFonts w:ascii="Times New Roman" w:hAnsi="Times New Roman" w:cs="Times New Roman"/>
          <w:sz w:val="24"/>
          <w:szCs w:val="24"/>
        </w:rPr>
        <w:t>76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6C7763" w:rsidP="000B2DE5">
      <w:pPr>
        <w:tabs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>spotreba energie</w:t>
      </w:r>
      <w:r>
        <w:rPr>
          <w:rFonts w:ascii="Times New Roman" w:hAnsi="Times New Roman" w:cs="Times New Roman"/>
          <w:sz w:val="24"/>
          <w:szCs w:val="24"/>
        </w:rPr>
        <w:tab/>
      </w:r>
      <w:r w:rsidR="008066DC" w:rsidRPr="00CB5865">
        <w:rPr>
          <w:rFonts w:ascii="Times New Roman" w:hAnsi="Times New Roman" w:cs="Times New Roman"/>
          <w:sz w:val="24"/>
          <w:szCs w:val="24"/>
        </w:rPr>
        <w:t>3</w:t>
      </w:r>
      <w:r w:rsidR="00545F32">
        <w:rPr>
          <w:rFonts w:ascii="Times New Roman" w:hAnsi="Times New Roman" w:cs="Times New Roman"/>
          <w:sz w:val="24"/>
          <w:szCs w:val="24"/>
        </w:rPr>
        <w:t>8</w:t>
      </w:r>
      <w:r w:rsidR="008066DC" w:rsidRPr="00CB5865">
        <w:rPr>
          <w:rFonts w:ascii="Times New Roman" w:hAnsi="Times New Roman" w:cs="Times New Roman"/>
          <w:sz w:val="24"/>
          <w:szCs w:val="24"/>
        </w:rPr>
        <w:t> </w:t>
      </w:r>
      <w:r w:rsidR="00545F32">
        <w:rPr>
          <w:rFonts w:ascii="Times New Roman" w:hAnsi="Times New Roman" w:cs="Times New Roman"/>
          <w:sz w:val="24"/>
          <w:szCs w:val="24"/>
        </w:rPr>
        <w:t>270</w:t>
      </w:r>
      <w:r w:rsidR="008066DC" w:rsidRPr="00CB5865">
        <w:rPr>
          <w:rFonts w:ascii="Times New Roman" w:hAnsi="Times New Roman" w:cs="Times New Roman"/>
          <w:sz w:val="24"/>
          <w:szCs w:val="24"/>
        </w:rPr>
        <w:t>,</w:t>
      </w:r>
      <w:r w:rsidR="00545F32">
        <w:rPr>
          <w:rFonts w:ascii="Times New Roman" w:hAnsi="Times New Roman" w:cs="Times New Roman"/>
          <w:sz w:val="24"/>
          <w:szCs w:val="24"/>
        </w:rPr>
        <w:t>11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6C7763" w:rsidP="000B2DE5">
      <w:pPr>
        <w:tabs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 xml:space="preserve">ravy                      </w:t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8066DC" w:rsidRPr="00CB5865">
        <w:rPr>
          <w:rFonts w:ascii="Times New Roman" w:hAnsi="Times New Roman" w:cs="Times New Roman"/>
          <w:sz w:val="24"/>
          <w:szCs w:val="24"/>
        </w:rPr>
        <w:t>1</w:t>
      </w:r>
      <w:r w:rsidR="00545F32">
        <w:rPr>
          <w:rFonts w:ascii="Times New Roman" w:hAnsi="Times New Roman" w:cs="Times New Roman"/>
          <w:sz w:val="24"/>
          <w:szCs w:val="24"/>
        </w:rPr>
        <w:t>3</w:t>
      </w:r>
      <w:r w:rsidR="008066DC" w:rsidRPr="00CB5865">
        <w:rPr>
          <w:rFonts w:ascii="Times New Roman" w:hAnsi="Times New Roman" w:cs="Times New Roman"/>
          <w:sz w:val="24"/>
          <w:szCs w:val="24"/>
        </w:rPr>
        <w:t> </w:t>
      </w:r>
      <w:r w:rsidR="00545F32">
        <w:rPr>
          <w:rFonts w:ascii="Times New Roman" w:hAnsi="Times New Roman" w:cs="Times New Roman"/>
          <w:sz w:val="24"/>
          <w:szCs w:val="24"/>
        </w:rPr>
        <w:t>533</w:t>
      </w:r>
      <w:r w:rsidR="008066DC" w:rsidRPr="00CB5865">
        <w:rPr>
          <w:rFonts w:ascii="Times New Roman" w:hAnsi="Times New Roman" w:cs="Times New Roman"/>
          <w:sz w:val="24"/>
          <w:szCs w:val="24"/>
        </w:rPr>
        <w:t>,8</w:t>
      </w:r>
      <w:r w:rsidR="00545F32">
        <w:rPr>
          <w:rFonts w:ascii="Times New Roman" w:hAnsi="Times New Roman" w:cs="Times New Roman"/>
          <w:sz w:val="24"/>
          <w:szCs w:val="24"/>
        </w:rPr>
        <w:t>2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6C7763" w:rsidP="000B2DE5">
      <w:pPr>
        <w:tabs>
          <w:tab w:val="left" w:pos="3119"/>
          <w:tab w:val="left" w:pos="53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>cestov</w:t>
      </w:r>
      <w:r>
        <w:rPr>
          <w:rFonts w:ascii="Times New Roman" w:hAnsi="Times New Roman" w:cs="Times New Roman"/>
          <w:sz w:val="24"/>
          <w:szCs w:val="24"/>
        </w:rPr>
        <w:t xml:space="preserve">né                        </w:t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545F32">
        <w:rPr>
          <w:rFonts w:ascii="Times New Roman" w:hAnsi="Times New Roman" w:cs="Times New Roman"/>
          <w:sz w:val="24"/>
          <w:szCs w:val="24"/>
        </w:rPr>
        <w:t>590</w:t>
      </w:r>
      <w:r w:rsidR="008066DC" w:rsidRPr="00CB5865">
        <w:rPr>
          <w:rFonts w:ascii="Times New Roman" w:hAnsi="Times New Roman" w:cs="Times New Roman"/>
          <w:sz w:val="24"/>
          <w:szCs w:val="24"/>
        </w:rPr>
        <w:t>,</w:t>
      </w:r>
      <w:r w:rsidR="00545F32">
        <w:rPr>
          <w:rFonts w:ascii="Times New Roman" w:hAnsi="Times New Roman" w:cs="Times New Roman"/>
          <w:sz w:val="24"/>
          <w:szCs w:val="24"/>
        </w:rPr>
        <w:t>29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6C7763" w:rsidP="000B2DE5">
      <w:pPr>
        <w:tabs>
          <w:tab w:val="left" w:pos="2835"/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>slu</w:t>
      </w:r>
      <w:r>
        <w:rPr>
          <w:rFonts w:ascii="Times New Roman" w:hAnsi="Times New Roman" w:cs="Times New Roman"/>
          <w:sz w:val="24"/>
          <w:szCs w:val="24"/>
        </w:rPr>
        <w:t xml:space="preserve">žby                       </w:t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545F32">
        <w:rPr>
          <w:rFonts w:ascii="Times New Roman" w:hAnsi="Times New Roman" w:cs="Times New Roman"/>
          <w:sz w:val="24"/>
          <w:szCs w:val="24"/>
        </w:rPr>
        <w:t>20</w:t>
      </w:r>
      <w:r w:rsidR="008066DC" w:rsidRPr="00CB5865">
        <w:rPr>
          <w:rFonts w:ascii="Times New Roman" w:hAnsi="Times New Roman" w:cs="Times New Roman"/>
          <w:sz w:val="24"/>
          <w:szCs w:val="24"/>
        </w:rPr>
        <w:t> </w:t>
      </w:r>
      <w:r w:rsidR="00545F32">
        <w:rPr>
          <w:rFonts w:ascii="Times New Roman" w:hAnsi="Times New Roman" w:cs="Times New Roman"/>
          <w:sz w:val="24"/>
          <w:szCs w:val="24"/>
        </w:rPr>
        <w:t>095</w:t>
      </w:r>
      <w:r w:rsidR="008066DC" w:rsidRPr="00CB5865">
        <w:rPr>
          <w:rFonts w:ascii="Times New Roman" w:hAnsi="Times New Roman" w:cs="Times New Roman"/>
          <w:sz w:val="24"/>
          <w:szCs w:val="24"/>
        </w:rPr>
        <w:t>,</w:t>
      </w:r>
      <w:r w:rsidR="00545F32">
        <w:rPr>
          <w:rFonts w:ascii="Times New Roman" w:hAnsi="Times New Roman" w:cs="Times New Roman"/>
          <w:sz w:val="24"/>
          <w:szCs w:val="24"/>
        </w:rPr>
        <w:t>4</w:t>
      </w:r>
      <w:r w:rsidR="008066DC" w:rsidRPr="00CB5865">
        <w:rPr>
          <w:rFonts w:ascii="Times New Roman" w:hAnsi="Times New Roman" w:cs="Times New Roman"/>
          <w:sz w:val="24"/>
          <w:szCs w:val="24"/>
        </w:rPr>
        <w:t>1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6C7763" w:rsidP="000B2DE5">
      <w:pPr>
        <w:tabs>
          <w:tab w:val="left" w:pos="496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mzdové náklady       </w:t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545F32">
        <w:rPr>
          <w:rFonts w:ascii="Times New Roman" w:hAnsi="Times New Roman" w:cs="Times New Roman"/>
          <w:sz w:val="24"/>
          <w:szCs w:val="24"/>
        </w:rPr>
        <w:t>315</w:t>
      </w:r>
      <w:r w:rsidR="008066DC" w:rsidRPr="00CB5865">
        <w:rPr>
          <w:rFonts w:ascii="Times New Roman" w:hAnsi="Times New Roman" w:cs="Times New Roman"/>
          <w:sz w:val="24"/>
          <w:szCs w:val="24"/>
        </w:rPr>
        <w:t> </w:t>
      </w:r>
      <w:r w:rsidR="00545F32">
        <w:rPr>
          <w:rFonts w:ascii="Times New Roman" w:hAnsi="Times New Roman" w:cs="Times New Roman"/>
          <w:sz w:val="24"/>
          <w:szCs w:val="24"/>
        </w:rPr>
        <w:t>918</w:t>
      </w:r>
      <w:r w:rsidR="008066DC" w:rsidRPr="00CB5865">
        <w:rPr>
          <w:rFonts w:ascii="Times New Roman" w:hAnsi="Times New Roman" w:cs="Times New Roman"/>
          <w:sz w:val="24"/>
          <w:szCs w:val="24"/>
        </w:rPr>
        <w:t>,</w:t>
      </w:r>
      <w:r w:rsidR="00545F32">
        <w:rPr>
          <w:rFonts w:ascii="Times New Roman" w:hAnsi="Times New Roman" w:cs="Times New Roman"/>
          <w:sz w:val="24"/>
          <w:szCs w:val="24"/>
        </w:rPr>
        <w:t>30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E74739" w:rsidP="00E747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vody                    </w:t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545F32">
        <w:rPr>
          <w:rFonts w:ascii="Times New Roman" w:hAnsi="Times New Roman" w:cs="Times New Roman"/>
          <w:sz w:val="24"/>
          <w:szCs w:val="24"/>
        </w:rPr>
        <w:t>103</w:t>
      </w:r>
      <w:r w:rsidR="008066DC" w:rsidRPr="00CB5865">
        <w:rPr>
          <w:rFonts w:ascii="Times New Roman" w:hAnsi="Times New Roman" w:cs="Times New Roman"/>
          <w:sz w:val="24"/>
          <w:szCs w:val="24"/>
        </w:rPr>
        <w:t> </w:t>
      </w:r>
      <w:r w:rsidR="00545F32">
        <w:rPr>
          <w:rFonts w:ascii="Times New Roman" w:hAnsi="Times New Roman" w:cs="Times New Roman"/>
          <w:sz w:val="24"/>
          <w:szCs w:val="24"/>
        </w:rPr>
        <w:t>855</w:t>
      </w:r>
      <w:r w:rsidR="008066DC" w:rsidRPr="00CB5865">
        <w:rPr>
          <w:rFonts w:ascii="Times New Roman" w:hAnsi="Times New Roman" w:cs="Times New Roman"/>
          <w:sz w:val="24"/>
          <w:szCs w:val="24"/>
        </w:rPr>
        <w:t>,6</w:t>
      </w:r>
      <w:r w:rsidR="00545F32">
        <w:rPr>
          <w:rFonts w:ascii="Times New Roman" w:hAnsi="Times New Roman" w:cs="Times New Roman"/>
          <w:sz w:val="24"/>
          <w:szCs w:val="24"/>
        </w:rPr>
        <w:t>0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E74739" w:rsidP="000B2DE5">
      <w:pPr>
        <w:tabs>
          <w:tab w:val="left" w:pos="2835"/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ostatné soc. náklady   </w:t>
      </w:r>
      <w:r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751C15" w:rsidRPr="00CB5865">
        <w:rPr>
          <w:rFonts w:ascii="Times New Roman" w:hAnsi="Times New Roman" w:cs="Times New Roman"/>
          <w:sz w:val="24"/>
          <w:szCs w:val="24"/>
        </w:rPr>
        <w:t>16 </w:t>
      </w:r>
      <w:r w:rsidR="00545F32">
        <w:rPr>
          <w:rFonts w:ascii="Times New Roman" w:hAnsi="Times New Roman" w:cs="Times New Roman"/>
          <w:sz w:val="24"/>
          <w:szCs w:val="24"/>
        </w:rPr>
        <w:t>106</w:t>
      </w:r>
      <w:r w:rsidR="00751C15" w:rsidRPr="00CB5865">
        <w:rPr>
          <w:rFonts w:ascii="Times New Roman" w:hAnsi="Times New Roman" w:cs="Times New Roman"/>
          <w:sz w:val="24"/>
          <w:szCs w:val="24"/>
        </w:rPr>
        <w:t>,</w:t>
      </w:r>
      <w:r w:rsidR="00545F32">
        <w:rPr>
          <w:rFonts w:ascii="Times New Roman" w:hAnsi="Times New Roman" w:cs="Times New Roman"/>
          <w:sz w:val="24"/>
          <w:szCs w:val="24"/>
        </w:rPr>
        <w:t>22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E74739" w:rsidP="000B2DE5">
      <w:pPr>
        <w:tabs>
          <w:tab w:val="left" w:pos="2835"/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C15" w:rsidRPr="00CB5865">
        <w:rPr>
          <w:rFonts w:ascii="Times New Roman" w:hAnsi="Times New Roman" w:cs="Times New Roman"/>
          <w:sz w:val="24"/>
          <w:szCs w:val="24"/>
        </w:rPr>
        <w:t xml:space="preserve">odpisy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2D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1C15" w:rsidRPr="00CB5865">
        <w:rPr>
          <w:rFonts w:ascii="Times New Roman" w:hAnsi="Times New Roman" w:cs="Times New Roman"/>
          <w:sz w:val="24"/>
          <w:szCs w:val="24"/>
        </w:rPr>
        <w:t>2</w:t>
      </w:r>
      <w:r w:rsidR="00545F32">
        <w:rPr>
          <w:rFonts w:ascii="Times New Roman" w:hAnsi="Times New Roman" w:cs="Times New Roman"/>
          <w:sz w:val="24"/>
          <w:szCs w:val="24"/>
        </w:rPr>
        <w:t>4</w:t>
      </w:r>
      <w:r w:rsidR="00751C15" w:rsidRPr="00CB5865">
        <w:rPr>
          <w:rFonts w:ascii="Times New Roman" w:hAnsi="Times New Roman" w:cs="Times New Roman"/>
          <w:sz w:val="24"/>
          <w:szCs w:val="24"/>
        </w:rPr>
        <w:t> </w:t>
      </w:r>
      <w:r w:rsidR="00545F32">
        <w:rPr>
          <w:rFonts w:ascii="Times New Roman" w:hAnsi="Times New Roman" w:cs="Times New Roman"/>
          <w:sz w:val="24"/>
          <w:szCs w:val="24"/>
        </w:rPr>
        <w:t>527</w:t>
      </w:r>
      <w:r w:rsidR="00751C15" w:rsidRPr="00CB5865">
        <w:rPr>
          <w:rFonts w:ascii="Times New Roman" w:hAnsi="Times New Roman" w:cs="Times New Roman"/>
          <w:sz w:val="24"/>
          <w:szCs w:val="24"/>
        </w:rPr>
        <w:t>,</w:t>
      </w:r>
      <w:r w:rsidR="00545F32">
        <w:rPr>
          <w:rFonts w:ascii="Times New Roman" w:hAnsi="Times New Roman" w:cs="Times New Roman"/>
          <w:sz w:val="24"/>
          <w:szCs w:val="24"/>
        </w:rPr>
        <w:t>91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0C4E6A" w:rsidRPr="00CB5865" w:rsidRDefault="000C4E6A" w:rsidP="00C42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15" w:rsidRPr="00CB5865" w:rsidRDefault="003563B8" w:rsidP="003563B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>3.5</w:t>
      </w:r>
      <w:r w:rsidRPr="00CB5865">
        <w:tab/>
      </w:r>
      <w:r w:rsidR="005E34C2" w:rsidRPr="00CB5865">
        <w:rPr>
          <w:rFonts w:ascii="Times New Roman" w:hAnsi="Times New Roman" w:cs="Times New Roman"/>
          <w:sz w:val="24"/>
          <w:szCs w:val="24"/>
        </w:rPr>
        <w:t>Stav a pohyb majetku a</w:t>
      </w:r>
      <w:r w:rsidRPr="00CB5865">
        <w:rPr>
          <w:rFonts w:ascii="Times New Roman" w:hAnsi="Times New Roman" w:cs="Times New Roman"/>
          <w:sz w:val="24"/>
          <w:szCs w:val="24"/>
        </w:rPr>
        <w:t> </w:t>
      </w:r>
      <w:r w:rsidR="005E34C2" w:rsidRPr="00CB5865">
        <w:rPr>
          <w:rFonts w:ascii="Times New Roman" w:hAnsi="Times New Roman" w:cs="Times New Roman"/>
          <w:sz w:val="24"/>
          <w:szCs w:val="24"/>
        </w:rPr>
        <w:t>záväzkov</w:t>
      </w:r>
      <w:r w:rsidRPr="00CB5865">
        <w:rPr>
          <w:rFonts w:ascii="Times New Roman" w:hAnsi="Times New Roman" w:cs="Times New Roman"/>
          <w:sz w:val="24"/>
          <w:szCs w:val="24"/>
        </w:rPr>
        <w:t>.</w:t>
      </w:r>
    </w:p>
    <w:p w:rsidR="00C42982" w:rsidRPr="00CB5865" w:rsidRDefault="00751C15" w:rsidP="00D10A11">
      <w:pPr>
        <w:pStyle w:val="Odsekzoznamu"/>
        <w:overflowPunct/>
        <w:autoSpaceDE/>
        <w:autoSpaceDN/>
        <w:adjustRightInd/>
        <w:spacing w:after="160" w:line="360" w:lineRule="auto"/>
        <w:ind w:left="708" w:firstLine="1"/>
        <w:jc w:val="both"/>
      </w:pPr>
      <w:r w:rsidRPr="00CB5865">
        <w:t>Organizácia vlastní budovu v hodnote 780 402,20</w:t>
      </w:r>
      <w:r w:rsidR="00C42982" w:rsidRPr="00CB5865">
        <w:t xml:space="preserve"> EUR</w:t>
      </w:r>
      <w:r w:rsidRPr="00CB5865">
        <w:t>, oprávk</w:t>
      </w:r>
      <w:r w:rsidR="008B0DD2" w:rsidRPr="00CB5865">
        <w:t>y 3</w:t>
      </w:r>
      <w:r w:rsidR="00E91308">
        <w:t>64</w:t>
      </w:r>
      <w:r w:rsidR="008B0DD2" w:rsidRPr="00CB5865">
        <w:t> </w:t>
      </w:r>
      <w:r w:rsidR="00E91308">
        <w:t>940</w:t>
      </w:r>
      <w:r w:rsidR="008B0DD2" w:rsidRPr="00CB5865">
        <w:t>,</w:t>
      </w:r>
      <w:r w:rsidR="00E91308">
        <w:t>53</w:t>
      </w:r>
      <w:r w:rsidR="00C42982" w:rsidRPr="00CB5865">
        <w:t xml:space="preserve"> EUR</w:t>
      </w:r>
      <w:r w:rsidR="008B0DD2" w:rsidRPr="00CB5865">
        <w:t xml:space="preserve">, </w:t>
      </w:r>
    </w:p>
    <w:p w:rsidR="00751C15" w:rsidRPr="00CB5865" w:rsidRDefault="008B0DD2" w:rsidP="00BD272B">
      <w:pPr>
        <w:pStyle w:val="Odsekzoznamu"/>
        <w:tabs>
          <w:tab w:val="left" w:pos="709"/>
        </w:tabs>
        <w:overflowPunct/>
        <w:autoSpaceDE/>
        <w:autoSpaceDN/>
        <w:adjustRightInd/>
        <w:spacing w:after="160" w:line="360" w:lineRule="auto"/>
        <w:ind w:left="0"/>
        <w:jc w:val="both"/>
      </w:pPr>
      <w:r w:rsidRPr="00CB5865">
        <w:t>netto 4</w:t>
      </w:r>
      <w:r w:rsidR="00E91308">
        <w:t>15</w:t>
      </w:r>
      <w:r w:rsidRPr="00CB5865">
        <w:t> </w:t>
      </w:r>
      <w:r w:rsidR="00E91308">
        <w:t>461</w:t>
      </w:r>
      <w:r w:rsidRPr="00CB5865">
        <w:t>,67</w:t>
      </w:r>
      <w:r w:rsidR="00C42982" w:rsidRPr="00CB5865">
        <w:t xml:space="preserve"> EUR</w:t>
      </w:r>
      <w:r w:rsidRPr="00CB5865">
        <w:t>.</w:t>
      </w:r>
      <w:r w:rsidR="00ED0CCA">
        <w:t xml:space="preserve"> </w:t>
      </w:r>
      <w:r w:rsidR="00751C15" w:rsidRPr="00CB5865">
        <w:t>Ďalej sa v majetku nachádza automobil Volkswagen Tura</w:t>
      </w:r>
      <w:r w:rsidR="00C42982" w:rsidRPr="00CB5865">
        <w:t xml:space="preserve">n v nadobúdacej hodnote 7 100,00 EUR, </w:t>
      </w:r>
      <w:r w:rsidR="00751C15" w:rsidRPr="00CB5865">
        <w:t>ktorý je už celý odpísaný. V majetku sa nachádzajú polohovateľné postele, EKG</w:t>
      </w:r>
      <w:r w:rsidR="00B86EBE" w:rsidRPr="00CB5865">
        <w:t>, zdviháky.</w:t>
      </w:r>
    </w:p>
    <w:p w:rsidR="00804617" w:rsidRPr="00CB5865" w:rsidRDefault="00370ADD" w:rsidP="00370ADD">
      <w:pPr>
        <w:tabs>
          <w:tab w:val="left" w:pos="567"/>
        </w:tabs>
        <w:spacing w:after="0" w:line="360" w:lineRule="auto"/>
        <w:ind w:left="564" w:hanging="564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>3.6</w:t>
      </w:r>
      <w:r w:rsidRPr="00CB5865">
        <w:rPr>
          <w:rFonts w:ascii="Times New Roman" w:hAnsi="Times New Roman" w:cs="Times New Roman"/>
          <w:sz w:val="24"/>
          <w:szCs w:val="24"/>
        </w:rPr>
        <w:tab/>
      </w:r>
      <w:r w:rsidRPr="00CB5865">
        <w:rPr>
          <w:rFonts w:ascii="Times New Roman" w:hAnsi="Times New Roman" w:cs="Times New Roman"/>
          <w:sz w:val="24"/>
          <w:szCs w:val="24"/>
        </w:rPr>
        <w:tab/>
      </w:r>
      <w:r w:rsidR="005E34C2" w:rsidRPr="00CB5865">
        <w:rPr>
          <w:rFonts w:ascii="Times New Roman" w:hAnsi="Times New Roman" w:cs="Times New Roman"/>
          <w:sz w:val="24"/>
          <w:szCs w:val="24"/>
        </w:rPr>
        <w:t>Ekonomicky oprávnené náklady na jedného prijímateľa sociálnej služby podľa druhu poskytovateľa sociálnej služby na kalendárny rok.</w:t>
      </w:r>
      <w:r w:rsidR="00804617" w:rsidRPr="00CB5865">
        <w:rPr>
          <w:rFonts w:ascii="Times New Roman" w:hAnsi="Times New Roman" w:cs="Times New Roman"/>
          <w:sz w:val="24"/>
          <w:szCs w:val="24"/>
        </w:rPr>
        <w:t xml:space="preserve"> EON za jednotlivé zariadenia:</w:t>
      </w:r>
    </w:p>
    <w:p w:rsidR="00804617" w:rsidRPr="00CB5865" w:rsidRDefault="00804617" w:rsidP="00804617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 xml:space="preserve">– </w:t>
      </w:r>
      <w:r w:rsidR="00B86EBE" w:rsidRPr="00CB5865">
        <w:t>ŠZ</w:t>
      </w:r>
      <w:r w:rsidRPr="00CB5865">
        <w:t xml:space="preserve"> – </w:t>
      </w:r>
      <w:r w:rsidR="00F4680B">
        <w:t>1 043,83</w:t>
      </w:r>
      <w:r w:rsidRPr="00CB5865">
        <w:t xml:space="preserve"> EUR</w:t>
      </w:r>
    </w:p>
    <w:p w:rsidR="00804617" w:rsidRPr="00CB5865" w:rsidRDefault="00804617" w:rsidP="00804617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 xml:space="preserve">– </w:t>
      </w:r>
      <w:r w:rsidR="00B86EBE" w:rsidRPr="00CB5865">
        <w:t>DSS – 9</w:t>
      </w:r>
      <w:r w:rsidR="00F4680B">
        <w:t>77</w:t>
      </w:r>
      <w:r w:rsidR="00B86EBE" w:rsidRPr="00CB5865">
        <w:t>,</w:t>
      </w:r>
      <w:r w:rsidR="00F4680B">
        <w:t>83</w:t>
      </w:r>
      <w:r w:rsidRPr="00CB5865">
        <w:t xml:space="preserve"> EUR</w:t>
      </w:r>
    </w:p>
    <w:p w:rsidR="00B86EBE" w:rsidRPr="00CB5865" w:rsidRDefault="00804617" w:rsidP="00804617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 xml:space="preserve">– </w:t>
      </w:r>
      <w:r w:rsidR="00B86EBE" w:rsidRPr="00CB5865">
        <w:t>ZPS</w:t>
      </w:r>
      <w:r w:rsidRPr="00CB5865">
        <w:t xml:space="preserve"> – </w:t>
      </w:r>
      <w:r w:rsidR="00F4680B">
        <w:t>923</w:t>
      </w:r>
      <w:r w:rsidR="00B86EBE" w:rsidRPr="00CB5865">
        <w:t>,</w:t>
      </w:r>
      <w:r w:rsidR="00F4680B">
        <w:t>50</w:t>
      </w:r>
      <w:r w:rsidRPr="00CB5865">
        <w:t xml:space="preserve"> EUR.</w:t>
      </w:r>
    </w:p>
    <w:p w:rsidR="005E34C2" w:rsidRPr="00CB5865" w:rsidRDefault="00370ADD" w:rsidP="00370ADD">
      <w:pPr>
        <w:pStyle w:val="Odsekzoznamu"/>
        <w:overflowPunct/>
        <w:autoSpaceDE/>
        <w:autoSpaceDN/>
        <w:adjustRightInd/>
        <w:spacing w:after="160" w:line="360" w:lineRule="auto"/>
        <w:ind w:left="567" w:hanging="567"/>
        <w:jc w:val="both"/>
      </w:pPr>
      <w:r w:rsidRPr="00CB5865">
        <w:t>3.7</w:t>
      </w:r>
      <w:r w:rsidRPr="00CB5865">
        <w:tab/>
      </w:r>
      <w:r w:rsidR="005E34C2" w:rsidRPr="00CB5865">
        <w:t>Priemerná výška mesačnej úhrady</w:t>
      </w:r>
      <w:r w:rsidR="00B4176F" w:rsidRPr="00CB5865">
        <w:t xml:space="preserve"> je </w:t>
      </w:r>
      <w:r w:rsidR="00F4680B">
        <w:t>501</w:t>
      </w:r>
      <w:r w:rsidR="00B4176F" w:rsidRPr="00CB5865">
        <w:t>,</w:t>
      </w:r>
      <w:r w:rsidR="00F4680B">
        <w:t>05</w:t>
      </w:r>
      <w:r w:rsidR="00B4176F" w:rsidRPr="00CB5865">
        <w:t xml:space="preserve"> EUR.</w:t>
      </w:r>
    </w:p>
    <w:p w:rsidR="00370ADD" w:rsidRPr="00CB5865" w:rsidRDefault="00370ADD" w:rsidP="00370A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>3.8</w:t>
      </w:r>
      <w:r w:rsidRPr="00CB5865">
        <w:rPr>
          <w:rFonts w:ascii="Times New Roman" w:hAnsi="Times New Roman" w:cs="Times New Roman"/>
          <w:sz w:val="24"/>
          <w:szCs w:val="24"/>
        </w:rPr>
        <w:tab/>
      </w:r>
      <w:r w:rsidR="005E34C2" w:rsidRPr="00CB5865">
        <w:rPr>
          <w:rFonts w:ascii="Times New Roman" w:hAnsi="Times New Roman" w:cs="Times New Roman"/>
          <w:sz w:val="24"/>
          <w:szCs w:val="24"/>
        </w:rPr>
        <w:t>Účty a ich stav k 31.3.</w:t>
      </w:r>
      <w:r w:rsidR="00487E50" w:rsidRPr="00CB5865">
        <w:rPr>
          <w:rFonts w:ascii="Times New Roman" w:hAnsi="Times New Roman" w:cs="Times New Roman"/>
          <w:sz w:val="24"/>
          <w:szCs w:val="24"/>
        </w:rPr>
        <w:t>201</w:t>
      </w:r>
      <w:r w:rsidR="00E42819" w:rsidRPr="00CB5865">
        <w:rPr>
          <w:rFonts w:ascii="Times New Roman" w:hAnsi="Times New Roman" w:cs="Times New Roman"/>
          <w:sz w:val="24"/>
          <w:szCs w:val="24"/>
        </w:rPr>
        <w:t>9</w:t>
      </w:r>
      <w:r w:rsidR="005E34C2" w:rsidRPr="00CB5865">
        <w:rPr>
          <w:rFonts w:ascii="Times New Roman" w:hAnsi="Times New Roman" w:cs="Times New Roman"/>
          <w:sz w:val="24"/>
          <w:szCs w:val="24"/>
        </w:rPr>
        <w:t>, 30.6.</w:t>
      </w:r>
      <w:r w:rsidR="00487E50" w:rsidRPr="00CB5865">
        <w:rPr>
          <w:rFonts w:ascii="Times New Roman" w:hAnsi="Times New Roman" w:cs="Times New Roman"/>
          <w:sz w:val="24"/>
          <w:szCs w:val="24"/>
        </w:rPr>
        <w:t>201</w:t>
      </w:r>
      <w:r w:rsidR="00E42819" w:rsidRPr="00CB5865">
        <w:rPr>
          <w:rFonts w:ascii="Times New Roman" w:hAnsi="Times New Roman" w:cs="Times New Roman"/>
          <w:sz w:val="24"/>
          <w:szCs w:val="24"/>
        </w:rPr>
        <w:t>9</w:t>
      </w:r>
      <w:r w:rsidR="005E34C2" w:rsidRPr="00CB5865">
        <w:rPr>
          <w:rFonts w:ascii="Times New Roman" w:hAnsi="Times New Roman" w:cs="Times New Roman"/>
          <w:sz w:val="24"/>
          <w:szCs w:val="24"/>
        </w:rPr>
        <w:t>, 30.9.</w:t>
      </w:r>
      <w:r w:rsidR="00487E50" w:rsidRPr="00CB5865">
        <w:rPr>
          <w:rFonts w:ascii="Times New Roman" w:hAnsi="Times New Roman" w:cs="Times New Roman"/>
          <w:sz w:val="24"/>
          <w:szCs w:val="24"/>
        </w:rPr>
        <w:t>201</w:t>
      </w:r>
      <w:r w:rsidR="00E42819" w:rsidRPr="00CB5865">
        <w:rPr>
          <w:rFonts w:ascii="Times New Roman" w:hAnsi="Times New Roman" w:cs="Times New Roman"/>
          <w:sz w:val="24"/>
          <w:szCs w:val="24"/>
        </w:rPr>
        <w:t>9</w:t>
      </w:r>
      <w:r w:rsidR="005E34C2" w:rsidRPr="00CB5865">
        <w:rPr>
          <w:rFonts w:ascii="Times New Roman" w:hAnsi="Times New Roman" w:cs="Times New Roman"/>
          <w:sz w:val="24"/>
          <w:szCs w:val="24"/>
        </w:rPr>
        <w:t xml:space="preserve"> a k 31.12.</w:t>
      </w:r>
      <w:r w:rsidR="00487E50" w:rsidRPr="00CB5865">
        <w:rPr>
          <w:rFonts w:ascii="Times New Roman" w:hAnsi="Times New Roman" w:cs="Times New Roman"/>
          <w:sz w:val="24"/>
          <w:szCs w:val="24"/>
        </w:rPr>
        <w:t>201</w:t>
      </w:r>
      <w:r w:rsidR="00E42819" w:rsidRPr="00CB5865">
        <w:rPr>
          <w:rFonts w:ascii="Times New Roman" w:hAnsi="Times New Roman" w:cs="Times New Roman"/>
          <w:sz w:val="24"/>
          <w:szCs w:val="24"/>
        </w:rPr>
        <w:t>9</w:t>
      </w:r>
      <w:r w:rsidR="005E34C2" w:rsidRPr="00CB5865">
        <w:rPr>
          <w:rFonts w:ascii="Times New Roman" w:hAnsi="Times New Roman" w:cs="Times New Roman"/>
          <w:sz w:val="24"/>
          <w:szCs w:val="24"/>
        </w:rPr>
        <w:t>, ktoré organizácia vedie. Komentár k skutočnému čerpaniu účtov vedených v banke.</w:t>
      </w:r>
    </w:p>
    <w:p w:rsidR="005E34C2" w:rsidRPr="00CB5865" w:rsidRDefault="00370ADD" w:rsidP="00370AD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ab/>
      </w:r>
      <w:r w:rsidRPr="00CB5865">
        <w:rPr>
          <w:rFonts w:ascii="Times New Roman" w:hAnsi="Times New Roman" w:cs="Times New Roman"/>
          <w:sz w:val="24"/>
          <w:szCs w:val="24"/>
        </w:rPr>
        <w:tab/>
      </w:r>
      <w:r w:rsidR="00B86EBE" w:rsidRPr="00CB5865">
        <w:rPr>
          <w:rFonts w:ascii="Times New Roman" w:hAnsi="Times New Roman" w:cs="Times New Roman"/>
          <w:sz w:val="24"/>
          <w:szCs w:val="24"/>
        </w:rPr>
        <w:t>Organizácia má zriadené 3 účty</w:t>
      </w:r>
      <w:r w:rsidR="00193D5F">
        <w:rPr>
          <w:rFonts w:ascii="Times New Roman" w:hAnsi="Times New Roman" w:cs="Times New Roman"/>
          <w:sz w:val="24"/>
          <w:szCs w:val="24"/>
        </w:rPr>
        <w:t xml:space="preserve">. </w:t>
      </w:r>
      <w:r w:rsidR="00563214" w:rsidRPr="00CB5865">
        <w:rPr>
          <w:rFonts w:ascii="Times New Roman" w:hAnsi="Times New Roman" w:cs="Times New Roman"/>
          <w:sz w:val="24"/>
          <w:szCs w:val="24"/>
        </w:rPr>
        <w:t xml:space="preserve">Na </w:t>
      </w:r>
      <w:r w:rsidR="00193D5F">
        <w:rPr>
          <w:rFonts w:ascii="Times New Roman" w:hAnsi="Times New Roman" w:cs="Times New Roman"/>
          <w:sz w:val="24"/>
          <w:szCs w:val="24"/>
        </w:rPr>
        <w:t>účet</w:t>
      </w:r>
      <w:r w:rsidR="00F6736E">
        <w:rPr>
          <w:rFonts w:ascii="Times New Roman" w:hAnsi="Times New Roman" w:cs="Times New Roman"/>
          <w:sz w:val="24"/>
          <w:szCs w:val="24"/>
        </w:rPr>
        <w:t xml:space="preserve"> číslo</w:t>
      </w:r>
      <w:r w:rsidR="00367BD8">
        <w:rPr>
          <w:rFonts w:ascii="Times New Roman" w:hAnsi="Times New Roman" w:cs="Times New Roman"/>
          <w:sz w:val="24"/>
          <w:szCs w:val="24"/>
        </w:rPr>
        <w:t xml:space="preserve"> </w:t>
      </w:r>
      <w:r w:rsidR="00F6736E">
        <w:rPr>
          <w:rFonts w:ascii="Times New Roman" w:hAnsi="Times New Roman" w:cs="Times New Roman"/>
          <w:sz w:val="24"/>
          <w:szCs w:val="24"/>
        </w:rPr>
        <w:t>262902</w:t>
      </w:r>
      <w:r w:rsidR="00193D5F" w:rsidRPr="00CB5865">
        <w:rPr>
          <w:rFonts w:ascii="Times New Roman" w:hAnsi="Times New Roman" w:cs="Times New Roman"/>
          <w:sz w:val="24"/>
          <w:szCs w:val="24"/>
        </w:rPr>
        <w:t>6530</w:t>
      </w:r>
      <w:r w:rsidR="00F6736E">
        <w:rPr>
          <w:rFonts w:ascii="Times New Roman" w:hAnsi="Times New Roman" w:cs="Times New Roman"/>
          <w:sz w:val="24"/>
          <w:szCs w:val="24"/>
        </w:rPr>
        <w:t>/1100</w:t>
      </w:r>
      <w:r w:rsidR="00563214" w:rsidRPr="00CB5865">
        <w:rPr>
          <w:rFonts w:ascii="Times New Roman" w:hAnsi="Times New Roman" w:cs="Times New Roman"/>
          <w:sz w:val="24"/>
          <w:szCs w:val="24"/>
        </w:rPr>
        <w:t xml:space="preserve"> </w:t>
      </w:r>
      <w:r w:rsidR="00367BD8">
        <w:rPr>
          <w:rFonts w:ascii="Times New Roman" w:hAnsi="Times New Roman" w:cs="Times New Roman"/>
          <w:sz w:val="24"/>
          <w:szCs w:val="24"/>
        </w:rPr>
        <w:t xml:space="preserve">nám MPSVaR </w:t>
      </w:r>
      <w:r w:rsidR="00563214" w:rsidRPr="00CB5865">
        <w:rPr>
          <w:rFonts w:ascii="Times New Roman" w:hAnsi="Times New Roman" w:cs="Times New Roman"/>
          <w:sz w:val="24"/>
          <w:szCs w:val="24"/>
        </w:rPr>
        <w:t>uhrádzalo  finančné prostriedky, ktoré sa zmluvne zaviazalo poskytnúť. Z tohto účtu sme uhrádzali okrem miezd, všetky faktúry, dane a ostatné náklady, ktoré súviseli s prevádzkou zariadenia. VUC ŽSK nám poskytol finančné prostriedky na účet</w:t>
      </w:r>
      <w:r w:rsidR="00F51AEC">
        <w:rPr>
          <w:rFonts w:ascii="Times New Roman" w:hAnsi="Times New Roman" w:cs="Times New Roman"/>
          <w:sz w:val="24"/>
          <w:szCs w:val="24"/>
        </w:rPr>
        <w:t xml:space="preserve"> číslo 2622027469/1100</w:t>
      </w:r>
      <w:r w:rsidR="00563214" w:rsidRPr="00CB5865">
        <w:rPr>
          <w:rFonts w:ascii="Times New Roman" w:hAnsi="Times New Roman" w:cs="Times New Roman"/>
          <w:sz w:val="24"/>
          <w:szCs w:val="24"/>
        </w:rPr>
        <w:t xml:space="preserve">, </w:t>
      </w:r>
      <w:r w:rsidR="00563214" w:rsidRPr="00CB5865">
        <w:rPr>
          <w:rFonts w:ascii="Times New Roman" w:hAnsi="Times New Roman" w:cs="Times New Roman"/>
          <w:sz w:val="24"/>
          <w:szCs w:val="24"/>
        </w:rPr>
        <w:lastRenderedPageBreak/>
        <w:t>ktorý sme zriadili na základe ich požiadavky. Z tohto účtu sme previedli financie na hlavný účet a potom z neho hradili prevádzkové náklady.</w:t>
      </w:r>
    </w:p>
    <w:tbl>
      <w:tblPr>
        <w:tblStyle w:val="Mriekatabuky"/>
        <w:tblW w:w="0" w:type="auto"/>
        <w:tblLook w:val="04A0"/>
      </w:tblPr>
      <w:tblGrid>
        <w:gridCol w:w="1831"/>
        <w:gridCol w:w="1850"/>
        <w:gridCol w:w="1850"/>
        <w:gridCol w:w="1907"/>
        <w:gridCol w:w="1850"/>
      </w:tblGrid>
      <w:tr w:rsidR="00911C74" w:rsidRPr="00CB5865" w:rsidTr="00F656CF">
        <w:tc>
          <w:tcPr>
            <w:tcW w:w="1831" w:type="dxa"/>
          </w:tcPr>
          <w:p w:rsidR="00911C74" w:rsidRPr="00CB5865" w:rsidRDefault="00911C74" w:rsidP="00D0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Účet</w:t>
            </w:r>
          </w:p>
        </w:tc>
        <w:tc>
          <w:tcPr>
            <w:tcW w:w="1850" w:type="dxa"/>
          </w:tcPr>
          <w:p w:rsidR="00911C74" w:rsidRPr="00CB5865" w:rsidRDefault="00911C74" w:rsidP="00E4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stav k 31.03.201</w:t>
            </w:r>
            <w:r w:rsidR="00E42819" w:rsidRPr="00CB5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911C74" w:rsidRPr="00CB5865" w:rsidRDefault="00911C74" w:rsidP="00E4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stav k 30.06.201</w:t>
            </w:r>
            <w:r w:rsidR="00E42819" w:rsidRPr="00CB5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7" w:type="dxa"/>
          </w:tcPr>
          <w:p w:rsidR="00911C74" w:rsidRPr="00CB5865" w:rsidRDefault="00911C74" w:rsidP="00E4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stav k 30.09.201</w:t>
            </w:r>
            <w:r w:rsidR="00E42819" w:rsidRPr="00CB5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911C74" w:rsidRPr="00CB5865" w:rsidRDefault="00911C74" w:rsidP="00E4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stav k 31.12.201</w:t>
            </w:r>
            <w:r w:rsidR="00E42819" w:rsidRPr="00CB5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1C74" w:rsidRPr="00CB5865" w:rsidTr="00F656CF">
        <w:tc>
          <w:tcPr>
            <w:tcW w:w="1831" w:type="dxa"/>
          </w:tcPr>
          <w:p w:rsidR="00911C74" w:rsidRPr="00CB5865" w:rsidRDefault="00911C74" w:rsidP="00D0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2629026530</w:t>
            </w:r>
          </w:p>
        </w:tc>
        <w:tc>
          <w:tcPr>
            <w:tcW w:w="1850" w:type="dxa"/>
          </w:tcPr>
          <w:p w:rsidR="00911C74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850" w:type="dxa"/>
          </w:tcPr>
          <w:p w:rsidR="00911C74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907" w:type="dxa"/>
          </w:tcPr>
          <w:p w:rsidR="00911C74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850" w:type="dxa"/>
          </w:tcPr>
          <w:p w:rsidR="00911C74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656CF" w:rsidRPr="00CB5865" w:rsidTr="00F656CF">
        <w:tc>
          <w:tcPr>
            <w:tcW w:w="1831" w:type="dxa"/>
          </w:tcPr>
          <w:p w:rsidR="00F656CF" w:rsidRPr="00CB5865" w:rsidRDefault="00F656CF" w:rsidP="00D0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2622027469 VÚC</w:t>
            </w:r>
          </w:p>
        </w:tc>
        <w:tc>
          <w:tcPr>
            <w:tcW w:w="1850" w:type="dxa"/>
          </w:tcPr>
          <w:p w:rsidR="00F656CF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850" w:type="dxa"/>
          </w:tcPr>
          <w:p w:rsidR="00F656CF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907" w:type="dxa"/>
          </w:tcPr>
          <w:p w:rsidR="00F656CF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3 EUR</w:t>
            </w:r>
          </w:p>
        </w:tc>
        <w:tc>
          <w:tcPr>
            <w:tcW w:w="1850" w:type="dxa"/>
          </w:tcPr>
          <w:p w:rsidR="00F656CF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56CF" w:rsidRPr="00CB5865" w:rsidTr="00F656CF">
        <w:tc>
          <w:tcPr>
            <w:tcW w:w="1831" w:type="dxa"/>
          </w:tcPr>
          <w:p w:rsidR="00F656CF" w:rsidRPr="00CB5865" w:rsidRDefault="00F656CF" w:rsidP="00D0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2658370453 SF</w:t>
            </w:r>
          </w:p>
        </w:tc>
        <w:tc>
          <w:tcPr>
            <w:tcW w:w="1850" w:type="dxa"/>
          </w:tcPr>
          <w:p w:rsidR="00F656CF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3 757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850" w:type="dxa"/>
          </w:tcPr>
          <w:p w:rsidR="00F656CF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907" w:type="dxa"/>
          </w:tcPr>
          <w:p w:rsidR="00F656CF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9 EUR</w:t>
            </w:r>
          </w:p>
        </w:tc>
        <w:tc>
          <w:tcPr>
            <w:tcW w:w="1850" w:type="dxa"/>
          </w:tcPr>
          <w:p w:rsidR="00F656CF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:rsidR="00911C74" w:rsidRPr="00CB5865" w:rsidRDefault="00911C74" w:rsidP="000E3682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405" w:rsidRPr="00CB5865" w:rsidRDefault="00370ADD" w:rsidP="00370ADD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>3.9</w:t>
      </w:r>
      <w:r w:rsidRPr="00CB5865">
        <w:rPr>
          <w:rFonts w:ascii="Times New Roman" w:hAnsi="Times New Roman" w:cs="Times New Roman"/>
          <w:sz w:val="24"/>
          <w:szCs w:val="24"/>
        </w:rPr>
        <w:tab/>
      </w:r>
      <w:r w:rsidR="005E34C2" w:rsidRPr="00CB5865">
        <w:rPr>
          <w:rFonts w:ascii="Times New Roman" w:hAnsi="Times New Roman" w:cs="Times New Roman"/>
          <w:sz w:val="24"/>
          <w:szCs w:val="24"/>
        </w:rPr>
        <w:t>Rozpočet na príslušný rozpočtový rok a jeho skutočné čerpanie podľa rozpočtových položiek. Podrobný komentár k skutočnému čerpaniu finančných prostriedkov.</w:t>
      </w:r>
    </w:p>
    <w:p w:rsidR="00EB2405" w:rsidRPr="00CB5865" w:rsidRDefault="00EB2405" w:rsidP="00EB2405">
      <w:pPr>
        <w:pStyle w:val="Odsekzoznamu"/>
        <w:ind w:left="2484" w:firstLine="348"/>
        <w:rPr>
          <w:b/>
          <w:caps/>
          <w:sz w:val="28"/>
          <w:szCs w:val="28"/>
        </w:rPr>
      </w:pPr>
      <w:r w:rsidRPr="00CB5865">
        <w:rPr>
          <w:b/>
          <w:caps/>
          <w:sz w:val="28"/>
          <w:szCs w:val="28"/>
        </w:rPr>
        <w:t>Rozpočet na rok 201</w:t>
      </w:r>
      <w:r w:rsidR="00E42819" w:rsidRPr="00CB5865">
        <w:rPr>
          <w:b/>
          <w:caps/>
          <w:sz w:val="28"/>
          <w:szCs w:val="28"/>
        </w:rPr>
        <w:t>9</w:t>
      </w:r>
    </w:p>
    <w:p w:rsidR="00252F40" w:rsidRPr="00CB5865" w:rsidRDefault="00252F40" w:rsidP="00EB2405">
      <w:pPr>
        <w:pStyle w:val="Odsekzoznamu"/>
        <w:ind w:left="2484" w:firstLine="348"/>
        <w:rPr>
          <w:b/>
          <w:caps/>
          <w:sz w:val="28"/>
          <w:szCs w:val="28"/>
        </w:rPr>
      </w:pPr>
    </w:p>
    <w:p w:rsidR="00EB2405" w:rsidRPr="00CB5865" w:rsidRDefault="00EB2405" w:rsidP="00EB2405">
      <w:pPr>
        <w:pStyle w:val="Odsekzoznamu"/>
        <w:ind w:left="1068" w:firstLine="348"/>
      </w:pPr>
      <w:r w:rsidRPr="00CB5865">
        <w:t>Stredisko Evanjelickej DIAKONIE, Diakonické centrum Sučany</w:t>
      </w:r>
    </w:p>
    <w:p w:rsidR="00EB2405" w:rsidRPr="00CB5865" w:rsidRDefault="00EB2405" w:rsidP="0046261C">
      <w:pPr>
        <w:pStyle w:val="Odsekzoznamu"/>
        <w:ind w:left="360"/>
        <w:rPr>
          <w:caps/>
          <w:sz w:val="20"/>
          <w:szCs w:val="20"/>
        </w:rPr>
      </w:pPr>
    </w:p>
    <w:tbl>
      <w:tblPr>
        <w:tblStyle w:val="Mriekatabuky"/>
        <w:tblW w:w="0" w:type="auto"/>
        <w:tblCellMar>
          <w:top w:w="57" w:type="dxa"/>
          <w:left w:w="227" w:type="dxa"/>
          <w:bottom w:w="57" w:type="dxa"/>
          <w:right w:w="454" w:type="dxa"/>
        </w:tblCellMar>
        <w:tblLook w:val="04A0"/>
      </w:tblPr>
      <w:tblGrid>
        <w:gridCol w:w="6323"/>
        <w:gridCol w:w="2126"/>
      </w:tblGrid>
      <w:tr w:rsidR="00EB2405" w:rsidRPr="00CB5865" w:rsidTr="00CD710D">
        <w:tc>
          <w:tcPr>
            <w:tcW w:w="6323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b/>
                <w:sz w:val="24"/>
                <w:szCs w:val="24"/>
              </w:rPr>
              <w:t>Výnosy spolu:</w:t>
            </w:r>
          </w:p>
        </w:tc>
        <w:tc>
          <w:tcPr>
            <w:tcW w:w="2126" w:type="dxa"/>
          </w:tcPr>
          <w:p w:rsidR="00EB2405" w:rsidRPr="00CB5865" w:rsidRDefault="00B5185A" w:rsidP="003A5B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B2405" w:rsidRPr="00CB5865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  <w:r w:rsidR="00EB2405" w:rsidRPr="00CB5865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EB2405" w:rsidRPr="00CB5865" w:rsidTr="00CD710D">
        <w:tc>
          <w:tcPr>
            <w:tcW w:w="6323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Štátny príspevok</w:t>
            </w:r>
          </w:p>
        </w:tc>
        <w:tc>
          <w:tcPr>
            <w:tcW w:w="2126" w:type="dxa"/>
          </w:tcPr>
          <w:p w:rsidR="00EB2405" w:rsidRPr="00CB5865" w:rsidRDefault="00EB240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85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18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</w:tc>
      </w:tr>
      <w:tr w:rsidR="00B5185A" w:rsidRPr="00CB5865" w:rsidTr="00CD710D">
        <w:tc>
          <w:tcPr>
            <w:tcW w:w="6323" w:type="dxa"/>
          </w:tcPr>
          <w:p w:rsidR="00B5185A" w:rsidRPr="00CB5865" w:rsidRDefault="00432AEE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VUC</w:t>
            </w:r>
          </w:p>
        </w:tc>
        <w:tc>
          <w:tcPr>
            <w:tcW w:w="2126" w:type="dxa"/>
          </w:tcPr>
          <w:p w:rsidR="00B5185A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7.200,00 €</w:t>
            </w:r>
          </w:p>
        </w:tc>
      </w:tr>
      <w:tr w:rsidR="00EB2405" w:rsidRPr="00CB5865" w:rsidTr="00CD710D">
        <w:tc>
          <w:tcPr>
            <w:tcW w:w="6323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Klienti</w:t>
            </w:r>
          </w:p>
        </w:tc>
        <w:tc>
          <w:tcPr>
            <w:tcW w:w="2126" w:type="dxa"/>
          </w:tcPr>
          <w:p w:rsidR="00EB2405" w:rsidRPr="00CB5865" w:rsidRDefault="00B5185A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CB5865" w:rsidTr="00CD710D">
        <w:tc>
          <w:tcPr>
            <w:tcW w:w="6323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Dary</w:t>
            </w:r>
          </w:p>
        </w:tc>
        <w:tc>
          <w:tcPr>
            <w:tcW w:w="2126" w:type="dxa"/>
          </w:tcPr>
          <w:p w:rsidR="00EB2405" w:rsidRPr="00CB5865" w:rsidRDefault="00EB240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3.000,00 €</w:t>
            </w:r>
          </w:p>
        </w:tc>
      </w:tr>
      <w:tr w:rsidR="00EB2405" w:rsidRPr="00CB5865" w:rsidTr="00CD710D">
        <w:tc>
          <w:tcPr>
            <w:tcW w:w="6323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Ostatné výnosy (energie z prenájmu)</w:t>
            </w:r>
          </w:p>
        </w:tc>
        <w:tc>
          <w:tcPr>
            <w:tcW w:w="2126" w:type="dxa"/>
          </w:tcPr>
          <w:p w:rsidR="00EB2405" w:rsidRPr="00CB5865" w:rsidRDefault="00B5185A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</w:tc>
      </w:tr>
      <w:tr w:rsidR="00EB2405" w:rsidRPr="00CB5865" w:rsidTr="00CD710D">
        <w:tc>
          <w:tcPr>
            <w:tcW w:w="6323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Nájom</w:t>
            </w:r>
          </w:p>
        </w:tc>
        <w:tc>
          <w:tcPr>
            <w:tcW w:w="2126" w:type="dxa"/>
          </w:tcPr>
          <w:p w:rsidR="00EB2405" w:rsidRPr="00CB5865" w:rsidRDefault="00EB240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CB5865" w:rsidTr="00CD710D">
        <w:tc>
          <w:tcPr>
            <w:tcW w:w="6323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2 % z daní</w:t>
            </w:r>
          </w:p>
        </w:tc>
        <w:tc>
          <w:tcPr>
            <w:tcW w:w="2126" w:type="dxa"/>
          </w:tcPr>
          <w:p w:rsidR="00EB2405" w:rsidRPr="00CB5865" w:rsidRDefault="00EB240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2.000,00 €</w:t>
            </w:r>
          </w:p>
        </w:tc>
      </w:tr>
      <w:tr w:rsidR="00EB2405" w:rsidRPr="00CB5865" w:rsidTr="00CD710D">
        <w:tc>
          <w:tcPr>
            <w:tcW w:w="6323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Predaj kotolne</w:t>
            </w:r>
          </w:p>
        </w:tc>
        <w:tc>
          <w:tcPr>
            <w:tcW w:w="2126" w:type="dxa"/>
          </w:tcPr>
          <w:p w:rsidR="00EB2405" w:rsidRPr="00CB5865" w:rsidRDefault="00B5185A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</w:tbl>
    <w:p w:rsidR="00EB2405" w:rsidRPr="00CB5865" w:rsidRDefault="00EB2405" w:rsidP="0046261C">
      <w:pPr>
        <w:pStyle w:val="Odsekzoznamu"/>
        <w:ind w:left="360"/>
      </w:pPr>
    </w:p>
    <w:p w:rsidR="00EB2405" w:rsidRDefault="00EB2405" w:rsidP="0046261C">
      <w:pPr>
        <w:pStyle w:val="Odsekzoznamu"/>
        <w:ind w:left="360"/>
      </w:pPr>
    </w:p>
    <w:p w:rsidR="003A5BBA" w:rsidRDefault="003A5BBA" w:rsidP="0046261C">
      <w:pPr>
        <w:pStyle w:val="Odsekzoznamu"/>
        <w:ind w:left="360"/>
      </w:pPr>
    </w:p>
    <w:p w:rsidR="003A5BBA" w:rsidRPr="00CB5865" w:rsidRDefault="003A5BBA" w:rsidP="0046261C">
      <w:pPr>
        <w:pStyle w:val="Odsekzoznamu"/>
        <w:ind w:left="360"/>
      </w:pPr>
    </w:p>
    <w:tbl>
      <w:tblPr>
        <w:tblStyle w:val="Mriekatabuky"/>
        <w:tblW w:w="0" w:type="auto"/>
        <w:tblLayout w:type="fixed"/>
        <w:tblCellMar>
          <w:top w:w="57" w:type="dxa"/>
          <w:left w:w="170" w:type="dxa"/>
          <w:bottom w:w="57" w:type="dxa"/>
          <w:right w:w="397" w:type="dxa"/>
        </w:tblCellMar>
        <w:tblLook w:val="04A0"/>
      </w:tblPr>
      <w:tblGrid>
        <w:gridCol w:w="6266"/>
        <w:gridCol w:w="2460"/>
      </w:tblGrid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b/>
                <w:sz w:val="24"/>
                <w:szCs w:val="24"/>
              </w:rPr>
              <w:t>Náklady spolu:</w:t>
            </w:r>
          </w:p>
        </w:tc>
        <w:tc>
          <w:tcPr>
            <w:tcW w:w="2460" w:type="dxa"/>
          </w:tcPr>
          <w:p w:rsidR="00EB2405" w:rsidRPr="00CB5865" w:rsidRDefault="00432AEE" w:rsidP="003A5B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669</w:t>
            </w:r>
            <w:r w:rsidR="00EB2405" w:rsidRPr="00CB5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2405" w:rsidRPr="00CB5865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Mzdy</w:t>
            </w:r>
          </w:p>
        </w:tc>
        <w:tc>
          <w:tcPr>
            <w:tcW w:w="2460" w:type="dxa"/>
          </w:tcPr>
          <w:p w:rsidR="00EB2405" w:rsidRPr="00CB5865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.000,00€</w:t>
            </w:r>
          </w:p>
        </w:tc>
      </w:tr>
      <w:tr w:rsidR="00EB2405" w:rsidRPr="00CB5865" w:rsidTr="00CD710D">
        <w:tc>
          <w:tcPr>
            <w:tcW w:w="6266" w:type="dxa"/>
          </w:tcPr>
          <w:p w:rsidR="00432AEE" w:rsidRPr="00CB5865" w:rsidRDefault="00EB2405" w:rsidP="003A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Odvody</w:t>
            </w:r>
          </w:p>
        </w:tc>
        <w:tc>
          <w:tcPr>
            <w:tcW w:w="2460" w:type="dxa"/>
          </w:tcPr>
          <w:p w:rsidR="00EB2405" w:rsidRPr="00CB5865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Náklady na energie</w:t>
            </w:r>
          </w:p>
        </w:tc>
        <w:tc>
          <w:tcPr>
            <w:tcW w:w="2460" w:type="dxa"/>
          </w:tcPr>
          <w:p w:rsidR="00EB2405" w:rsidRPr="00CB5865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Opravy a udržiavanie</w:t>
            </w:r>
          </w:p>
        </w:tc>
        <w:tc>
          <w:tcPr>
            <w:tcW w:w="2460" w:type="dxa"/>
          </w:tcPr>
          <w:p w:rsidR="00EB2405" w:rsidRPr="00CB5865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Strava klienti</w:t>
            </w:r>
          </w:p>
        </w:tc>
        <w:tc>
          <w:tcPr>
            <w:tcW w:w="2460" w:type="dxa"/>
          </w:tcPr>
          <w:p w:rsidR="00EB2405" w:rsidRPr="00CB5865" w:rsidRDefault="00EB240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2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Poistky budov, auta a za škodu spôsobenú zamestnancami</w:t>
            </w:r>
          </w:p>
        </w:tc>
        <w:tc>
          <w:tcPr>
            <w:tcW w:w="2460" w:type="dxa"/>
          </w:tcPr>
          <w:p w:rsidR="00EB2405" w:rsidRPr="00CB5865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3A5BBA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Ostatné prevádzkové náklady (telefóny, čistiace prostriedky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, odpad)</w:t>
            </w:r>
          </w:p>
        </w:tc>
        <w:tc>
          <w:tcPr>
            <w:tcW w:w="2460" w:type="dxa"/>
          </w:tcPr>
          <w:p w:rsidR="00EB2405" w:rsidRPr="00CB5865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Finančné náklady (úver, poplatky banky)</w:t>
            </w:r>
          </w:p>
        </w:tc>
        <w:tc>
          <w:tcPr>
            <w:tcW w:w="2460" w:type="dxa"/>
          </w:tcPr>
          <w:p w:rsidR="00EB2405" w:rsidRPr="00CB5865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2460" w:type="dxa"/>
          </w:tcPr>
          <w:p w:rsidR="00EB2405" w:rsidRPr="00CB5865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Zákonné sociálne náklady</w:t>
            </w:r>
          </w:p>
        </w:tc>
        <w:tc>
          <w:tcPr>
            <w:tcW w:w="2460" w:type="dxa"/>
          </w:tcPr>
          <w:p w:rsidR="00EB2405" w:rsidRPr="00CB5865" w:rsidRDefault="00EB240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460" w:type="dxa"/>
          </w:tcPr>
          <w:p w:rsidR="00EB2405" w:rsidRPr="00CB5865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PHM</w:t>
            </w:r>
          </w:p>
        </w:tc>
        <w:tc>
          <w:tcPr>
            <w:tcW w:w="2460" w:type="dxa"/>
          </w:tcPr>
          <w:p w:rsidR="00EB2405" w:rsidRPr="00CB5865" w:rsidRDefault="00EB240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2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</w:tc>
      </w:tr>
      <w:tr w:rsidR="00EB2405" w:rsidRPr="00CB5865" w:rsidTr="00CD710D">
        <w:trPr>
          <w:trHeight w:val="239"/>
        </w:trPr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Náklady na vzdelávanie</w:t>
            </w:r>
          </w:p>
        </w:tc>
        <w:tc>
          <w:tcPr>
            <w:tcW w:w="2460" w:type="dxa"/>
          </w:tcPr>
          <w:p w:rsidR="00EB2405" w:rsidRPr="00CB5865" w:rsidRDefault="00EB240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2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 xml:space="preserve">Rezerva (audit, dovolenky a odvody z nich)                                                </w:t>
            </w:r>
          </w:p>
        </w:tc>
        <w:tc>
          <w:tcPr>
            <w:tcW w:w="2460" w:type="dxa"/>
          </w:tcPr>
          <w:p w:rsidR="00EB2405" w:rsidRPr="00CB5865" w:rsidRDefault="00432AEE" w:rsidP="003A5BBA">
            <w:pPr>
              <w:ind w:lef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2405" w:rsidRPr="00CB5865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432AEE" w:rsidRPr="00CB5865" w:rsidTr="00CD710D">
        <w:tc>
          <w:tcPr>
            <w:tcW w:w="6266" w:type="dxa"/>
          </w:tcPr>
          <w:p w:rsidR="00432AEE" w:rsidRPr="003A5BBA" w:rsidRDefault="002B0F6C" w:rsidP="00432AEE">
            <w:pPr>
              <w:tabs>
                <w:tab w:val="left" w:pos="19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BB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32AEE" w:rsidRPr="003A5BBA"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</w:p>
        </w:tc>
        <w:tc>
          <w:tcPr>
            <w:tcW w:w="2460" w:type="dxa"/>
          </w:tcPr>
          <w:p w:rsidR="00432AEE" w:rsidRPr="003A5BBA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BBA">
              <w:rPr>
                <w:rFonts w:ascii="Times New Roman" w:hAnsi="Times New Roman" w:cs="Times New Roman"/>
                <w:sz w:val="24"/>
                <w:szCs w:val="24"/>
              </w:rPr>
              <w:t xml:space="preserve">      10.000</w:t>
            </w:r>
            <w:r w:rsidR="002B0F6C" w:rsidRPr="003A5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A5BBA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432AEE" w:rsidRPr="00CB5865" w:rsidTr="00CD710D">
        <w:tc>
          <w:tcPr>
            <w:tcW w:w="6266" w:type="dxa"/>
          </w:tcPr>
          <w:p w:rsidR="00432AEE" w:rsidRPr="003A5BBA" w:rsidRDefault="002B0F6C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A">
              <w:rPr>
                <w:rFonts w:ascii="Times New Roman" w:hAnsi="Times New Roman" w:cs="Times New Roman"/>
                <w:sz w:val="24"/>
                <w:szCs w:val="24"/>
              </w:rPr>
              <w:t>Reprezentačné</w:t>
            </w:r>
          </w:p>
        </w:tc>
        <w:tc>
          <w:tcPr>
            <w:tcW w:w="2460" w:type="dxa"/>
          </w:tcPr>
          <w:p w:rsidR="00432AEE" w:rsidRPr="003A5BBA" w:rsidRDefault="002B0F6C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B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500,00 €</w:t>
            </w:r>
          </w:p>
        </w:tc>
      </w:tr>
      <w:tr w:rsidR="00432AEE" w:rsidRPr="00CB5865" w:rsidTr="00CD710D">
        <w:tc>
          <w:tcPr>
            <w:tcW w:w="6266" w:type="dxa"/>
          </w:tcPr>
          <w:p w:rsidR="00432AEE" w:rsidRPr="003A5BBA" w:rsidRDefault="002B0F6C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A">
              <w:rPr>
                <w:rFonts w:ascii="Times New Roman" w:hAnsi="Times New Roman" w:cs="Times New Roman"/>
                <w:sz w:val="24"/>
                <w:szCs w:val="24"/>
              </w:rPr>
              <w:t>Cestovné</w:t>
            </w:r>
          </w:p>
        </w:tc>
        <w:tc>
          <w:tcPr>
            <w:tcW w:w="2460" w:type="dxa"/>
          </w:tcPr>
          <w:p w:rsidR="00432AEE" w:rsidRPr="003A5BBA" w:rsidRDefault="002B0F6C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B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300,00 €</w:t>
            </w:r>
          </w:p>
        </w:tc>
      </w:tr>
      <w:tr w:rsidR="00EB2405" w:rsidRPr="00CB5865" w:rsidTr="00CD710D">
        <w:tc>
          <w:tcPr>
            <w:tcW w:w="6266" w:type="dxa"/>
          </w:tcPr>
          <w:p w:rsidR="00EB2405" w:rsidRPr="00CB5865" w:rsidRDefault="00EB2405" w:rsidP="00CD7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b/>
                <w:sz w:val="24"/>
                <w:szCs w:val="24"/>
              </w:rPr>
              <w:t>Rozdiel medzi výnosmi a nákladmi</w:t>
            </w:r>
          </w:p>
        </w:tc>
        <w:tc>
          <w:tcPr>
            <w:tcW w:w="2460" w:type="dxa"/>
          </w:tcPr>
          <w:p w:rsidR="00EB2405" w:rsidRPr="00CB5865" w:rsidRDefault="00EB2405" w:rsidP="003A5B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B0F6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CB5865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</w:tbl>
    <w:p w:rsidR="00EB2405" w:rsidRPr="00CB5865" w:rsidRDefault="00EB2405" w:rsidP="0046261C">
      <w:pPr>
        <w:pStyle w:val="Odsekzoznamu"/>
        <w:ind w:left="360"/>
      </w:pPr>
    </w:p>
    <w:p w:rsidR="00125AED" w:rsidRPr="00CB5865" w:rsidRDefault="0046261C" w:rsidP="001663B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>Mzdy boli oproti plánu nižšie o </w:t>
      </w:r>
      <w:r w:rsidR="002B0F6C">
        <w:rPr>
          <w:rFonts w:ascii="Times New Roman" w:hAnsi="Times New Roman" w:cs="Times New Roman"/>
          <w:sz w:val="24"/>
          <w:szCs w:val="24"/>
        </w:rPr>
        <w:t>6</w:t>
      </w:r>
      <w:r w:rsidRPr="00CB5865">
        <w:rPr>
          <w:rFonts w:ascii="Times New Roman" w:hAnsi="Times New Roman" w:cs="Times New Roman"/>
          <w:sz w:val="24"/>
          <w:szCs w:val="24"/>
        </w:rPr>
        <w:t> </w:t>
      </w:r>
      <w:r w:rsidR="002B0F6C">
        <w:rPr>
          <w:rFonts w:ascii="Times New Roman" w:hAnsi="Times New Roman" w:cs="Times New Roman"/>
          <w:sz w:val="24"/>
          <w:szCs w:val="24"/>
        </w:rPr>
        <w:t>081</w:t>
      </w:r>
      <w:r w:rsidRPr="00CB5865">
        <w:rPr>
          <w:rFonts w:ascii="Times New Roman" w:hAnsi="Times New Roman" w:cs="Times New Roman"/>
          <w:sz w:val="24"/>
          <w:szCs w:val="24"/>
        </w:rPr>
        <w:t>,</w:t>
      </w:r>
      <w:r w:rsidR="002B0F6C">
        <w:rPr>
          <w:rFonts w:ascii="Times New Roman" w:hAnsi="Times New Roman" w:cs="Times New Roman"/>
          <w:sz w:val="24"/>
          <w:szCs w:val="24"/>
        </w:rPr>
        <w:t>70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Pr="00CB5865">
        <w:rPr>
          <w:rFonts w:ascii="Times New Roman" w:hAnsi="Times New Roman" w:cs="Times New Roman"/>
          <w:sz w:val="24"/>
          <w:szCs w:val="24"/>
        </w:rPr>
        <w:t>, čo sa dosiahlo využitím zamestnávania opatrovateliek na dohodu o vykonaní práce. Nižšie odvody o </w:t>
      </w:r>
      <w:r w:rsidR="002B0F6C">
        <w:rPr>
          <w:rFonts w:ascii="Times New Roman" w:hAnsi="Times New Roman" w:cs="Times New Roman"/>
          <w:sz w:val="24"/>
          <w:szCs w:val="24"/>
        </w:rPr>
        <w:t>10</w:t>
      </w:r>
      <w:r w:rsidRPr="00CB5865">
        <w:rPr>
          <w:rFonts w:ascii="Times New Roman" w:hAnsi="Times New Roman" w:cs="Times New Roman"/>
          <w:sz w:val="24"/>
          <w:szCs w:val="24"/>
        </w:rPr>
        <w:t> 14</w:t>
      </w:r>
      <w:r w:rsidR="002B0F6C">
        <w:rPr>
          <w:rFonts w:ascii="Times New Roman" w:hAnsi="Times New Roman" w:cs="Times New Roman"/>
          <w:sz w:val="24"/>
          <w:szCs w:val="24"/>
        </w:rPr>
        <w:t>4</w:t>
      </w:r>
      <w:r w:rsidRPr="00CB5865">
        <w:rPr>
          <w:rFonts w:ascii="Times New Roman" w:hAnsi="Times New Roman" w:cs="Times New Roman"/>
          <w:sz w:val="24"/>
          <w:szCs w:val="24"/>
        </w:rPr>
        <w:t>,</w:t>
      </w:r>
      <w:r w:rsidR="002B0F6C">
        <w:rPr>
          <w:rFonts w:ascii="Times New Roman" w:hAnsi="Times New Roman" w:cs="Times New Roman"/>
          <w:sz w:val="24"/>
          <w:szCs w:val="24"/>
        </w:rPr>
        <w:t>40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Pr="00CB5865">
        <w:rPr>
          <w:rFonts w:ascii="Times New Roman" w:hAnsi="Times New Roman" w:cs="Times New Roman"/>
          <w:sz w:val="24"/>
          <w:szCs w:val="24"/>
        </w:rPr>
        <w:t xml:space="preserve"> vyplývajú z nižších miezd</w:t>
      </w:r>
      <w:r w:rsidR="002B0F6C">
        <w:rPr>
          <w:rFonts w:ascii="Times New Roman" w:hAnsi="Times New Roman" w:cs="Times New Roman"/>
          <w:sz w:val="24"/>
          <w:szCs w:val="24"/>
        </w:rPr>
        <w:t xml:space="preserve"> a nižších odvodov pre pracujúcich dôchodcov</w:t>
      </w:r>
      <w:r w:rsidRPr="00CB5865">
        <w:rPr>
          <w:rFonts w:ascii="Times New Roman" w:hAnsi="Times New Roman" w:cs="Times New Roman"/>
          <w:sz w:val="24"/>
          <w:szCs w:val="24"/>
        </w:rPr>
        <w:t xml:space="preserve">. Náklady na energie sú 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vyššie  o</w:t>
      </w:r>
      <w:r w:rsidR="00170975">
        <w:rPr>
          <w:rFonts w:ascii="Times New Roman" w:hAnsi="Times New Roman" w:cs="Times New Roman"/>
          <w:sz w:val="24"/>
          <w:szCs w:val="24"/>
        </w:rPr>
        <w:t> </w:t>
      </w:r>
      <w:r w:rsidR="002B0F6C">
        <w:rPr>
          <w:rFonts w:ascii="Times New Roman" w:hAnsi="Times New Roman" w:cs="Times New Roman"/>
          <w:sz w:val="24"/>
          <w:szCs w:val="24"/>
        </w:rPr>
        <w:t>1</w:t>
      </w:r>
      <w:r w:rsidR="00170975">
        <w:rPr>
          <w:rFonts w:ascii="Times New Roman" w:hAnsi="Times New Roman" w:cs="Times New Roman"/>
          <w:sz w:val="24"/>
          <w:szCs w:val="24"/>
        </w:rPr>
        <w:t xml:space="preserve"> </w:t>
      </w:r>
      <w:r w:rsidR="002B0F6C">
        <w:rPr>
          <w:rFonts w:ascii="Times New Roman" w:hAnsi="Times New Roman" w:cs="Times New Roman"/>
          <w:sz w:val="24"/>
          <w:szCs w:val="24"/>
        </w:rPr>
        <w:t>729,89</w:t>
      </w:r>
      <w:r w:rsidR="00BA2A46" w:rsidRPr="00CB5865">
        <w:rPr>
          <w:rFonts w:ascii="Times New Roman" w:hAnsi="Times New Roman" w:cs="Times New Roman"/>
          <w:sz w:val="24"/>
          <w:szCs w:val="24"/>
        </w:rPr>
        <w:t>EUR.</w:t>
      </w:r>
      <w:r w:rsidRPr="00CB5865">
        <w:rPr>
          <w:rFonts w:ascii="Times New Roman" w:hAnsi="Times New Roman" w:cs="Times New Roman"/>
          <w:sz w:val="24"/>
          <w:szCs w:val="24"/>
        </w:rPr>
        <w:t xml:space="preserve"> Opravy a udržiavanie </w:t>
      </w:r>
      <w:r w:rsidR="002B0F6C">
        <w:rPr>
          <w:rFonts w:ascii="Times New Roman" w:hAnsi="Times New Roman" w:cs="Times New Roman"/>
          <w:sz w:val="24"/>
          <w:szCs w:val="24"/>
        </w:rPr>
        <w:t xml:space="preserve">sú na úrovni rozpočtu, </w:t>
      </w:r>
      <w:r w:rsidRPr="00CB5865">
        <w:rPr>
          <w:rFonts w:ascii="Times New Roman" w:hAnsi="Times New Roman" w:cs="Times New Roman"/>
          <w:sz w:val="24"/>
          <w:szCs w:val="24"/>
        </w:rPr>
        <w:t xml:space="preserve">boli </w:t>
      </w:r>
      <w:r w:rsidR="002B0F6C">
        <w:rPr>
          <w:rFonts w:ascii="Times New Roman" w:hAnsi="Times New Roman" w:cs="Times New Roman"/>
          <w:sz w:val="24"/>
          <w:szCs w:val="24"/>
        </w:rPr>
        <w:t>vyššie</w:t>
      </w:r>
      <w:r w:rsidRPr="00CB5865">
        <w:rPr>
          <w:rFonts w:ascii="Times New Roman" w:hAnsi="Times New Roman" w:cs="Times New Roman"/>
          <w:sz w:val="24"/>
          <w:szCs w:val="24"/>
        </w:rPr>
        <w:t xml:space="preserve"> o</w:t>
      </w:r>
      <w:r w:rsidR="002B0F6C">
        <w:rPr>
          <w:rFonts w:ascii="Times New Roman" w:hAnsi="Times New Roman" w:cs="Times New Roman"/>
          <w:sz w:val="24"/>
          <w:szCs w:val="24"/>
        </w:rPr>
        <w:t> 533,82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2B0F6C">
        <w:rPr>
          <w:rFonts w:ascii="Times New Roman" w:hAnsi="Times New Roman" w:cs="Times New Roman"/>
          <w:sz w:val="24"/>
          <w:szCs w:val="24"/>
        </w:rPr>
        <w:t>.</w:t>
      </w:r>
      <w:r w:rsidR="00A13A5B" w:rsidRPr="00CB5865">
        <w:rPr>
          <w:rFonts w:ascii="Times New Roman" w:hAnsi="Times New Roman" w:cs="Times New Roman"/>
          <w:sz w:val="24"/>
          <w:szCs w:val="24"/>
        </w:rPr>
        <w:t xml:space="preserve"> Náklady na stravu klientov boli </w:t>
      </w:r>
      <w:r w:rsidR="002B0F6C">
        <w:rPr>
          <w:rFonts w:ascii="Times New Roman" w:hAnsi="Times New Roman" w:cs="Times New Roman"/>
          <w:sz w:val="24"/>
          <w:szCs w:val="24"/>
        </w:rPr>
        <w:t>nižš</w:t>
      </w:r>
      <w:r w:rsidR="00A13A5B" w:rsidRPr="00CB5865">
        <w:rPr>
          <w:rFonts w:ascii="Times New Roman" w:hAnsi="Times New Roman" w:cs="Times New Roman"/>
          <w:sz w:val="24"/>
          <w:szCs w:val="24"/>
        </w:rPr>
        <w:t>ie o </w:t>
      </w:r>
      <w:r w:rsidR="00E77EC2">
        <w:rPr>
          <w:rFonts w:ascii="Times New Roman" w:hAnsi="Times New Roman" w:cs="Times New Roman"/>
          <w:sz w:val="24"/>
          <w:szCs w:val="24"/>
        </w:rPr>
        <w:t>8</w:t>
      </w:r>
      <w:r w:rsidR="00A13A5B" w:rsidRPr="00CB5865">
        <w:rPr>
          <w:rFonts w:ascii="Times New Roman" w:hAnsi="Times New Roman" w:cs="Times New Roman"/>
          <w:sz w:val="24"/>
          <w:szCs w:val="24"/>
        </w:rPr>
        <w:t> 8</w:t>
      </w:r>
      <w:r w:rsidR="00E77EC2">
        <w:rPr>
          <w:rFonts w:ascii="Times New Roman" w:hAnsi="Times New Roman" w:cs="Times New Roman"/>
          <w:sz w:val="24"/>
          <w:szCs w:val="24"/>
        </w:rPr>
        <w:t>48</w:t>
      </w:r>
      <w:r w:rsidR="00A13A5B" w:rsidRPr="00CB5865">
        <w:rPr>
          <w:rFonts w:ascii="Times New Roman" w:hAnsi="Times New Roman" w:cs="Times New Roman"/>
          <w:sz w:val="24"/>
          <w:szCs w:val="24"/>
        </w:rPr>
        <w:t>,</w:t>
      </w:r>
      <w:r w:rsidR="00E77EC2">
        <w:rPr>
          <w:rFonts w:ascii="Times New Roman" w:hAnsi="Times New Roman" w:cs="Times New Roman"/>
          <w:sz w:val="24"/>
          <w:szCs w:val="24"/>
        </w:rPr>
        <w:t>80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A13A5B" w:rsidRPr="00CB5865">
        <w:rPr>
          <w:rFonts w:ascii="Times New Roman" w:hAnsi="Times New Roman" w:cs="Times New Roman"/>
          <w:sz w:val="24"/>
          <w:szCs w:val="24"/>
        </w:rPr>
        <w:t xml:space="preserve">, pretože </w:t>
      </w:r>
      <w:r w:rsidR="00E77EC2">
        <w:rPr>
          <w:rFonts w:ascii="Times New Roman" w:hAnsi="Times New Roman" w:cs="Times New Roman"/>
          <w:sz w:val="24"/>
          <w:szCs w:val="24"/>
        </w:rPr>
        <w:t>sme</w:t>
      </w:r>
      <w:r w:rsidR="00170975">
        <w:rPr>
          <w:rFonts w:ascii="Times New Roman" w:hAnsi="Times New Roman" w:cs="Times New Roman"/>
          <w:sz w:val="24"/>
          <w:szCs w:val="24"/>
        </w:rPr>
        <w:t xml:space="preserve"> </w:t>
      </w:r>
      <w:r w:rsidR="00E77EC2">
        <w:rPr>
          <w:rFonts w:ascii="Times New Roman" w:hAnsi="Times New Roman" w:cs="Times New Roman"/>
          <w:sz w:val="24"/>
          <w:szCs w:val="24"/>
        </w:rPr>
        <w:t>od 1.10.2019 začali zabezpečovať výdaj stravy vlastnými zamestnancami a došlo k zníženiu ceny stravnej jednotky.</w:t>
      </w:r>
      <w:r w:rsidR="00A13A5B" w:rsidRPr="00CB5865">
        <w:rPr>
          <w:rFonts w:ascii="Times New Roman" w:hAnsi="Times New Roman" w:cs="Times New Roman"/>
          <w:sz w:val="24"/>
          <w:szCs w:val="24"/>
        </w:rPr>
        <w:t xml:space="preserve"> Skutočné náklady na poistenie boli </w:t>
      </w:r>
      <w:r w:rsidR="006835D4">
        <w:rPr>
          <w:rFonts w:ascii="Times New Roman" w:hAnsi="Times New Roman" w:cs="Times New Roman"/>
          <w:sz w:val="24"/>
          <w:szCs w:val="24"/>
        </w:rPr>
        <w:t>2 699,55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A13A5B" w:rsidRPr="00CB5865">
        <w:rPr>
          <w:rFonts w:ascii="Times New Roman" w:hAnsi="Times New Roman" w:cs="Times New Roman"/>
          <w:sz w:val="24"/>
          <w:szCs w:val="24"/>
        </w:rPr>
        <w:t>, čo bolo nižšie o</w:t>
      </w:r>
      <w:r w:rsidR="00170975">
        <w:rPr>
          <w:rFonts w:ascii="Times New Roman" w:hAnsi="Times New Roman" w:cs="Times New Roman"/>
          <w:sz w:val="24"/>
          <w:szCs w:val="24"/>
        </w:rPr>
        <w:t> </w:t>
      </w:r>
      <w:r w:rsidR="006835D4">
        <w:rPr>
          <w:rFonts w:ascii="Times New Roman" w:hAnsi="Times New Roman" w:cs="Times New Roman"/>
          <w:sz w:val="24"/>
          <w:szCs w:val="24"/>
        </w:rPr>
        <w:t>1</w:t>
      </w:r>
      <w:r w:rsidR="00170975">
        <w:rPr>
          <w:rFonts w:ascii="Times New Roman" w:hAnsi="Times New Roman" w:cs="Times New Roman"/>
          <w:sz w:val="24"/>
          <w:szCs w:val="24"/>
        </w:rPr>
        <w:t xml:space="preserve"> </w:t>
      </w:r>
      <w:r w:rsidR="006835D4">
        <w:rPr>
          <w:rFonts w:ascii="Times New Roman" w:hAnsi="Times New Roman" w:cs="Times New Roman"/>
          <w:sz w:val="24"/>
          <w:szCs w:val="24"/>
        </w:rPr>
        <w:t>300</w:t>
      </w:r>
      <w:r w:rsidR="00A13A5B" w:rsidRPr="00CB5865">
        <w:rPr>
          <w:rFonts w:ascii="Times New Roman" w:hAnsi="Times New Roman" w:cs="Times New Roman"/>
          <w:sz w:val="24"/>
          <w:szCs w:val="24"/>
        </w:rPr>
        <w:t>,</w:t>
      </w:r>
      <w:r w:rsidR="006835D4">
        <w:rPr>
          <w:rFonts w:ascii="Times New Roman" w:hAnsi="Times New Roman" w:cs="Times New Roman"/>
          <w:sz w:val="24"/>
          <w:szCs w:val="24"/>
        </w:rPr>
        <w:t>45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A13A5B" w:rsidRPr="00CB5865">
        <w:rPr>
          <w:rFonts w:ascii="Times New Roman" w:hAnsi="Times New Roman" w:cs="Times New Roman"/>
          <w:sz w:val="24"/>
          <w:szCs w:val="24"/>
        </w:rPr>
        <w:t xml:space="preserve">. Ostatné prevádzkové náklady </w:t>
      </w:r>
      <w:r w:rsidR="006835D4">
        <w:rPr>
          <w:rFonts w:ascii="Times New Roman" w:hAnsi="Times New Roman" w:cs="Times New Roman"/>
          <w:sz w:val="24"/>
          <w:szCs w:val="24"/>
        </w:rPr>
        <w:t>20 095,41</w:t>
      </w:r>
      <w:r w:rsidR="00170975">
        <w:rPr>
          <w:rFonts w:ascii="Times New Roman" w:hAnsi="Times New Roman" w:cs="Times New Roman"/>
          <w:sz w:val="24"/>
          <w:szCs w:val="24"/>
        </w:rPr>
        <w:t xml:space="preserve"> </w:t>
      </w:r>
      <w:r w:rsidR="00BA2A46" w:rsidRPr="00CB5865">
        <w:rPr>
          <w:rFonts w:ascii="Times New Roman" w:hAnsi="Times New Roman" w:cs="Times New Roman"/>
          <w:sz w:val="24"/>
          <w:szCs w:val="24"/>
        </w:rPr>
        <w:t>EUR</w:t>
      </w:r>
      <w:r w:rsidR="00170975">
        <w:rPr>
          <w:rFonts w:ascii="Times New Roman" w:hAnsi="Times New Roman" w:cs="Times New Roman"/>
          <w:sz w:val="24"/>
          <w:szCs w:val="24"/>
        </w:rPr>
        <w:t xml:space="preserve"> </w:t>
      </w:r>
      <w:r w:rsidR="00A13A5B" w:rsidRPr="00CB5865">
        <w:rPr>
          <w:rFonts w:ascii="Times New Roman" w:hAnsi="Times New Roman" w:cs="Times New Roman"/>
          <w:sz w:val="24"/>
          <w:szCs w:val="24"/>
        </w:rPr>
        <w:t>sú vyššie</w:t>
      </w:r>
      <w:r w:rsidR="009C7CCB" w:rsidRPr="00CB5865">
        <w:rPr>
          <w:rFonts w:ascii="Times New Roman" w:hAnsi="Times New Roman" w:cs="Times New Roman"/>
          <w:sz w:val="24"/>
          <w:szCs w:val="24"/>
        </w:rPr>
        <w:t xml:space="preserve"> o</w:t>
      </w:r>
      <w:r w:rsidR="006835D4">
        <w:rPr>
          <w:rFonts w:ascii="Times New Roman" w:hAnsi="Times New Roman" w:cs="Times New Roman"/>
          <w:sz w:val="24"/>
          <w:szCs w:val="24"/>
        </w:rPr>
        <w:t> 11 095,41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125AED" w:rsidRPr="00CB5865">
        <w:rPr>
          <w:rFonts w:ascii="Times New Roman" w:hAnsi="Times New Roman" w:cs="Times New Roman"/>
          <w:sz w:val="24"/>
          <w:szCs w:val="24"/>
        </w:rPr>
        <w:t xml:space="preserve"> oproti rozpočtu.</w:t>
      </w:r>
      <w:r w:rsidR="00170975">
        <w:rPr>
          <w:rFonts w:ascii="Times New Roman" w:hAnsi="Times New Roman" w:cs="Times New Roman"/>
          <w:sz w:val="24"/>
          <w:szCs w:val="24"/>
        </w:rPr>
        <w:t xml:space="preserve"> </w:t>
      </w:r>
      <w:r w:rsidR="00125AED" w:rsidRPr="00CB5865">
        <w:rPr>
          <w:rFonts w:ascii="Times New Roman" w:hAnsi="Times New Roman" w:cs="Times New Roman"/>
          <w:sz w:val="24"/>
          <w:szCs w:val="24"/>
        </w:rPr>
        <w:t xml:space="preserve">Spôsobené je to vyššími nákladmi na </w:t>
      </w:r>
      <w:r w:rsidR="006835D4">
        <w:rPr>
          <w:rFonts w:ascii="Times New Roman" w:hAnsi="Times New Roman" w:cs="Times New Roman"/>
          <w:sz w:val="24"/>
          <w:szCs w:val="24"/>
        </w:rPr>
        <w:t>školenia</w:t>
      </w:r>
      <w:r w:rsidR="00125AED" w:rsidRPr="00CB5865">
        <w:rPr>
          <w:rFonts w:ascii="Times New Roman" w:hAnsi="Times New Roman" w:cs="Times New Roman"/>
          <w:sz w:val="24"/>
          <w:szCs w:val="24"/>
        </w:rPr>
        <w:t xml:space="preserve"> služby</w:t>
      </w:r>
      <w:r w:rsidR="006835D4">
        <w:rPr>
          <w:rFonts w:ascii="Times New Roman" w:hAnsi="Times New Roman" w:cs="Times New Roman"/>
          <w:sz w:val="24"/>
          <w:szCs w:val="24"/>
        </w:rPr>
        <w:t xml:space="preserve"> PO a OBP</w:t>
      </w:r>
      <w:r w:rsidR="00125AED" w:rsidRPr="00CB5865">
        <w:rPr>
          <w:rFonts w:ascii="Times New Roman" w:hAnsi="Times New Roman" w:cs="Times New Roman"/>
          <w:sz w:val="24"/>
          <w:szCs w:val="24"/>
        </w:rPr>
        <w:t xml:space="preserve">, pretože sme </w:t>
      </w:r>
      <w:r w:rsidR="006835D4">
        <w:rPr>
          <w:rFonts w:ascii="Times New Roman" w:hAnsi="Times New Roman" w:cs="Times New Roman"/>
          <w:sz w:val="24"/>
          <w:szCs w:val="24"/>
        </w:rPr>
        <w:t>začali tieto služby využívať externým pracovníkom, namiesto pracovníkom na dohodu o vykonaní práce.</w:t>
      </w:r>
      <w:r w:rsidR="00170975">
        <w:rPr>
          <w:rFonts w:ascii="Times New Roman" w:hAnsi="Times New Roman" w:cs="Times New Roman"/>
          <w:sz w:val="24"/>
          <w:szCs w:val="24"/>
        </w:rPr>
        <w:t xml:space="preserve"> </w:t>
      </w:r>
      <w:r w:rsidR="006835D4">
        <w:rPr>
          <w:rFonts w:ascii="Times New Roman" w:hAnsi="Times New Roman" w:cs="Times New Roman"/>
          <w:sz w:val="24"/>
          <w:szCs w:val="24"/>
        </w:rPr>
        <w:t xml:space="preserve">Zvýšili sa ceny za </w:t>
      </w:r>
      <w:r w:rsidR="00125AED" w:rsidRPr="00CB5865">
        <w:rPr>
          <w:rFonts w:ascii="Times New Roman" w:hAnsi="Times New Roman" w:cs="Times New Roman"/>
          <w:sz w:val="24"/>
          <w:szCs w:val="24"/>
        </w:rPr>
        <w:t>prani</w:t>
      </w:r>
      <w:r w:rsidR="006835D4">
        <w:rPr>
          <w:rFonts w:ascii="Times New Roman" w:hAnsi="Times New Roman" w:cs="Times New Roman"/>
          <w:sz w:val="24"/>
          <w:szCs w:val="24"/>
        </w:rPr>
        <w:t>e</w:t>
      </w:r>
      <w:r w:rsidR="00170975">
        <w:rPr>
          <w:rFonts w:ascii="Times New Roman" w:hAnsi="Times New Roman" w:cs="Times New Roman"/>
          <w:sz w:val="24"/>
          <w:szCs w:val="24"/>
        </w:rPr>
        <w:t xml:space="preserve"> </w:t>
      </w:r>
      <w:r w:rsidR="00125AED" w:rsidRPr="00CB5865">
        <w:rPr>
          <w:rFonts w:ascii="Times New Roman" w:hAnsi="Times New Roman" w:cs="Times New Roman"/>
          <w:sz w:val="24"/>
          <w:szCs w:val="24"/>
        </w:rPr>
        <w:t xml:space="preserve">prádla, </w:t>
      </w:r>
      <w:r w:rsidR="007D03D6">
        <w:rPr>
          <w:rFonts w:ascii="Times New Roman" w:hAnsi="Times New Roman" w:cs="Times New Roman"/>
          <w:sz w:val="24"/>
          <w:szCs w:val="24"/>
        </w:rPr>
        <w:t>komunálny odpad a odvoz biologického odpadu</w:t>
      </w:r>
      <w:r w:rsidR="00BD4702" w:rsidRPr="00CB5865">
        <w:rPr>
          <w:rFonts w:ascii="Times New Roman" w:hAnsi="Times New Roman" w:cs="Times New Roman"/>
          <w:sz w:val="24"/>
          <w:szCs w:val="24"/>
        </w:rPr>
        <w:t xml:space="preserve">. </w:t>
      </w:r>
      <w:r w:rsidR="009C7CCB" w:rsidRPr="00CB5865">
        <w:rPr>
          <w:rFonts w:ascii="Times New Roman" w:hAnsi="Times New Roman" w:cs="Times New Roman"/>
          <w:sz w:val="24"/>
          <w:szCs w:val="24"/>
        </w:rPr>
        <w:t xml:space="preserve">Finančné náklady sú nižšie </w:t>
      </w:r>
      <w:r w:rsidR="00BD4702" w:rsidRPr="00CB5865">
        <w:rPr>
          <w:rFonts w:ascii="Times New Roman" w:hAnsi="Times New Roman" w:cs="Times New Roman"/>
          <w:sz w:val="24"/>
          <w:szCs w:val="24"/>
        </w:rPr>
        <w:t>o </w:t>
      </w:r>
      <w:r w:rsidR="007D03D6">
        <w:rPr>
          <w:rFonts w:ascii="Times New Roman" w:hAnsi="Times New Roman" w:cs="Times New Roman"/>
          <w:sz w:val="24"/>
          <w:szCs w:val="24"/>
        </w:rPr>
        <w:t>4</w:t>
      </w:r>
      <w:r w:rsidR="00BD4702" w:rsidRPr="00CB5865">
        <w:rPr>
          <w:rFonts w:ascii="Times New Roman" w:hAnsi="Times New Roman" w:cs="Times New Roman"/>
          <w:sz w:val="24"/>
          <w:szCs w:val="24"/>
        </w:rPr>
        <w:t> 8</w:t>
      </w:r>
      <w:r w:rsidR="007D03D6">
        <w:rPr>
          <w:rFonts w:ascii="Times New Roman" w:hAnsi="Times New Roman" w:cs="Times New Roman"/>
          <w:sz w:val="24"/>
          <w:szCs w:val="24"/>
        </w:rPr>
        <w:t>53</w:t>
      </w:r>
      <w:r w:rsidR="00BD4702" w:rsidRPr="00CB5865">
        <w:rPr>
          <w:rFonts w:ascii="Times New Roman" w:hAnsi="Times New Roman" w:cs="Times New Roman"/>
          <w:sz w:val="24"/>
          <w:szCs w:val="24"/>
        </w:rPr>
        <w:t>,</w:t>
      </w:r>
      <w:r w:rsidR="007D03D6">
        <w:rPr>
          <w:rFonts w:ascii="Times New Roman" w:hAnsi="Times New Roman" w:cs="Times New Roman"/>
          <w:sz w:val="24"/>
          <w:szCs w:val="24"/>
        </w:rPr>
        <w:t>0</w:t>
      </w:r>
      <w:r w:rsidR="00BD4702" w:rsidRPr="00CB5865">
        <w:rPr>
          <w:rFonts w:ascii="Times New Roman" w:hAnsi="Times New Roman" w:cs="Times New Roman"/>
          <w:sz w:val="24"/>
          <w:szCs w:val="24"/>
        </w:rPr>
        <w:t>0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BD4702" w:rsidRPr="00CB5865">
        <w:rPr>
          <w:rFonts w:ascii="Times New Roman" w:hAnsi="Times New Roman" w:cs="Times New Roman"/>
          <w:sz w:val="24"/>
          <w:szCs w:val="24"/>
        </w:rPr>
        <w:t xml:space="preserve">, pretože nedošlo k predpokladanému splateniu pôžičky od Evanjelickej Diakonie Bratislava. Náklady na správu účtov sú vo výške </w:t>
      </w:r>
      <w:r w:rsidR="009C7CCB" w:rsidRPr="00CB5865">
        <w:rPr>
          <w:rFonts w:ascii="Times New Roman" w:hAnsi="Times New Roman" w:cs="Times New Roman"/>
          <w:sz w:val="24"/>
          <w:szCs w:val="24"/>
        </w:rPr>
        <w:t>1 1</w:t>
      </w:r>
      <w:r w:rsidR="007D03D6">
        <w:rPr>
          <w:rFonts w:ascii="Times New Roman" w:hAnsi="Times New Roman" w:cs="Times New Roman"/>
          <w:sz w:val="24"/>
          <w:szCs w:val="24"/>
        </w:rPr>
        <w:t>47,0</w:t>
      </w:r>
      <w:r w:rsidR="009C7CCB" w:rsidRPr="00CB5865">
        <w:rPr>
          <w:rFonts w:ascii="Times New Roman" w:hAnsi="Times New Roman" w:cs="Times New Roman"/>
          <w:sz w:val="24"/>
          <w:szCs w:val="24"/>
        </w:rPr>
        <w:t>0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BD4702" w:rsidRPr="00CB5865">
        <w:rPr>
          <w:rFonts w:ascii="Times New Roman" w:hAnsi="Times New Roman" w:cs="Times New Roman"/>
          <w:sz w:val="24"/>
          <w:szCs w:val="24"/>
        </w:rPr>
        <w:t>.</w:t>
      </w:r>
      <w:r w:rsidR="009C7CCB" w:rsidRPr="00CB5865">
        <w:rPr>
          <w:rFonts w:ascii="Times New Roman" w:hAnsi="Times New Roman" w:cs="Times New Roman"/>
          <w:sz w:val="24"/>
          <w:szCs w:val="24"/>
        </w:rPr>
        <w:t xml:space="preserve"> Odpisy boli vyššie oproti</w:t>
      </w:r>
      <w:r w:rsidR="00170975">
        <w:rPr>
          <w:rFonts w:ascii="Times New Roman" w:hAnsi="Times New Roman" w:cs="Times New Roman"/>
          <w:sz w:val="24"/>
          <w:szCs w:val="24"/>
        </w:rPr>
        <w:t xml:space="preserve"> </w:t>
      </w:r>
      <w:r w:rsidR="00A329A2" w:rsidRPr="00CB5865">
        <w:rPr>
          <w:rFonts w:ascii="Times New Roman" w:hAnsi="Times New Roman" w:cs="Times New Roman"/>
          <w:sz w:val="24"/>
          <w:szCs w:val="24"/>
        </w:rPr>
        <w:t>p</w:t>
      </w:r>
      <w:r w:rsidR="009C7CCB" w:rsidRPr="00CB5865">
        <w:rPr>
          <w:rFonts w:ascii="Times New Roman" w:hAnsi="Times New Roman" w:cs="Times New Roman"/>
          <w:sz w:val="24"/>
          <w:szCs w:val="24"/>
        </w:rPr>
        <w:t>lánu o</w:t>
      </w:r>
      <w:r w:rsidR="00BA2A46" w:rsidRPr="00CB5865">
        <w:rPr>
          <w:rFonts w:ascii="Times New Roman" w:hAnsi="Times New Roman" w:cs="Times New Roman"/>
          <w:sz w:val="24"/>
          <w:szCs w:val="24"/>
        </w:rPr>
        <w:t> </w:t>
      </w:r>
      <w:r w:rsidR="00D01CB4">
        <w:rPr>
          <w:rFonts w:ascii="Times New Roman" w:hAnsi="Times New Roman" w:cs="Times New Roman"/>
          <w:sz w:val="24"/>
          <w:szCs w:val="24"/>
        </w:rPr>
        <w:t>1</w:t>
      </w:r>
      <w:r w:rsidR="00BA2A46" w:rsidRPr="00CB5865">
        <w:rPr>
          <w:rFonts w:ascii="Times New Roman" w:hAnsi="Times New Roman" w:cs="Times New Roman"/>
          <w:sz w:val="24"/>
          <w:szCs w:val="24"/>
        </w:rPr>
        <w:t>7</w:t>
      </w:r>
      <w:r w:rsidR="00170975">
        <w:rPr>
          <w:rFonts w:ascii="Times New Roman" w:hAnsi="Times New Roman" w:cs="Times New Roman"/>
          <w:sz w:val="24"/>
          <w:szCs w:val="24"/>
        </w:rPr>
        <w:t> 527,</w:t>
      </w:r>
      <w:r w:rsidR="00D01CB4">
        <w:rPr>
          <w:rFonts w:ascii="Times New Roman" w:hAnsi="Times New Roman" w:cs="Times New Roman"/>
          <w:sz w:val="24"/>
          <w:szCs w:val="24"/>
        </w:rPr>
        <w:t>91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170975">
        <w:rPr>
          <w:rFonts w:ascii="Times New Roman" w:hAnsi="Times New Roman" w:cs="Times New Roman"/>
          <w:sz w:val="24"/>
          <w:szCs w:val="24"/>
        </w:rPr>
        <w:t>,</w:t>
      </w:r>
      <w:r w:rsidR="00A329A2" w:rsidRPr="00CB5865">
        <w:rPr>
          <w:rFonts w:ascii="Times New Roman" w:hAnsi="Times New Roman" w:cs="Times New Roman"/>
          <w:sz w:val="24"/>
          <w:szCs w:val="24"/>
        </w:rPr>
        <w:t xml:space="preserve"> toto zvýšenie tvorí vyšší odpis budovy, zakúpenie </w:t>
      </w:r>
      <w:r w:rsidR="00D01CB4">
        <w:rPr>
          <w:rFonts w:ascii="Times New Roman" w:hAnsi="Times New Roman" w:cs="Times New Roman"/>
          <w:sz w:val="24"/>
          <w:szCs w:val="24"/>
        </w:rPr>
        <w:t>zdvihákov, chladničky</w:t>
      </w:r>
      <w:r w:rsidR="00A329A2" w:rsidRPr="00CB5865">
        <w:rPr>
          <w:rFonts w:ascii="Times New Roman" w:hAnsi="Times New Roman" w:cs="Times New Roman"/>
          <w:sz w:val="24"/>
          <w:szCs w:val="24"/>
        </w:rPr>
        <w:t xml:space="preserve"> a obnova </w:t>
      </w:r>
      <w:r w:rsidR="00D01CB4">
        <w:rPr>
          <w:rFonts w:ascii="Times New Roman" w:hAnsi="Times New Roman" w:cs="Times New Roman"/>
          <w:sz w:val="24"/>
          <w:szCs w:val="24"/>
        </w:rPr>
        <w:t>nábytku</w:t>
      </w:r>
      <w:r w:rsidR="00A329A2" w:rsidRPr="00CB5865">
        <w:rPr>
          <w:rFonts w:ascii="Times New Roman" w:hAnsi="Times New Roman" w:cs="Times New Roman"/>
          <w:sz w:val="24"/>
          <w:szCs w:val="24"/>
        </w:rPr>
        <w:t>. Zákonné sociálne náklady boli vyššie o </w:t>
      </w:r>
      <w:r w:rsidR="00D01CB4">
        <w:rPr>
          <w:rFonts w:ascii="Times New Roman" w:hAnsi="Times New Roman" w:cs="Times New Roman"/>
          <w:sz w:val="24"/>
          <w:szCs w:val="24"/>
        </w:rPr>
        <w:t>4</w:t>
      </w:r>
      <w:r w:rsidR="00A329A2" w:rsidRPr="00CB5865">
        <w:rPr>
          <w:rFonts w:ascii="Times New Roman" w:hAnsi="Times New Roman" w:cs="Times New Roman"/>
          <w:sz w:val="24"/>
          <w:szCs w:val="24"/>
        </w:rPr>
        <w:t> </w:t>
      </w:r>
      <w:r w:rsidR="00D01CB4">
        <w:rPr>
          <w:rFonts w:ascii="Times New Roman" w:hAnsi="Times New Roman" w:cs="Times New Roman"/>
          <w:sz w:val="24"/>
          <w:szCs w:val="24"/>
        </w:rPr>
        <w:t>106</w:t>
      </w:r>
      <w:r w:rsidR="00A329A2" w:rsidRPr="00CB5865">
        <w:rPr>
          <w:rFonts w:ascii="Times New Roman" w:hAnsi="Times New Roman" w:cs="Times New Roman"/>
          <w:sz w:val="24"/>
          <w:szCs w:val="24"/>
        </w:rPr>
        <w:t>,</w:t>
      </w:r>
      <w:r w:rsidR="00D01CB4">
        <w:rPr>
          <w:rFonts w:ascii="Times New Roman" w:hAnsi="Times New Roman" w:cs="Times New Roman"/>
          <w:sz w:val="24"/>
          <w:szCs w:val="24"/>
        </w:rPr>
        <w:t>22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A329A2" w:rsidRPr="00CB5865">
        <w:rPr>
          <w:rFonts w:ascii="Times New Roman" w:hAnsi="Times New Roman" w:cs="Times New Roman"/>
          <w:sz w:val="24"/>
          <w:szCs w:val="24"/>
        </w:rPr>
        <w:t xml:space="preserve">. Tento nárast spôsobil vyšší náklad na úhradu prvých 10 dní PN </w:t>
      </w:r>
      <w:r w:rsidR="00A329A2" w:rsidRPr="00CB5865">
        <w:rPr>
          <w:rFonts w:ascii="Times New Roman" w:hAnsi="Times New Roman" w:cs="Times New Roman"/>
          <w:sz w:val="24"/>
          <w:szCs w:val="24"/>
        </w:rPr>
        <w:lastRenderedPageBreak/>
        <w:t>zamestnancov, stravných lístkov</w:t>
      </w:r>
      <w:r w:rsidR="000C731D" w:rsidRPr="00CB5865">
        <w:rPr>
          <w:rFonts w:ascii="Times New Roman" w:hAnsi="Times New Roman" w:cs="Times New Roman"/>
          <w:sz w:val="24"/>
          <w:szCs w:val="24"/>
        </w:rPr>
        <w:t>, či dodržania pitného režimu zamestnan</w:t>
      </w:r>
      <w:r w:rsidR="00170975">
        <w:rPr>
          <w:rFonts w:ascii="Times New Roman" w:hAnsi="Times New Roman" w:cs="Times New Roman"/>
          <w:sz w:val="24"/>
          <w:szCs w:val="24"/>
        </w:rPr>
        <w:t xml:space="preserve">cov počas letných mesiacov. </w:t>
      </w:r>
      <w:r w:rsidR="00BD4702" w:rsidRPr="00CB5865">
        <w:rPr>
          <w:rFonts w:ascii="Times New Roman" w:hAnsi="Times New Roman" w:cs="Times New Roman"/>
          <w:sz w:val="24"/>
          <w:szCs w:val="24"/>
        </w:rPr>
        <w:t>Náklady za materiál tvorili 1</w:t>
      </w:r>
      <w:r w:rsidR="00D01CB4">
        <w:rPr>
          <w:rFonts w:ascii="Times New Roman" w:hAnsi="Times New Roman" w:cs="Times New Roman"/>
          <w:sz w:val="24"/>
          <w:szCs w:val="24"/>
        </w:rPr>
        <w:t>4</w:t>
      </w:r>
      <w:r w:rsidR="00E61112" w:rsidRPr="00CB5865">
        <w:rPr>
          <w:rFonts w:ascii="Times New Roman" w:hAnsi="Times New Roman" w:cs="Times New Roman"/>
          <w:sz w:val="24"/>
          <w:szCs w:val="24"/>
        </w:rPr>
        <w:t> 5</w:t>
      </w:r>
      <w:r w:rsidR="00D01CB4">
        <w:rPr>
          <w:rFonts w:ascii="Times New Roman" w:hAnsi="Times New Roman" w:cs="Times New Roman"/>
          <w:sz w:val="24"/>
          <w:szCs w:val="24"/>
        </w:rPr>
        <w:t>8</w:t>
      </w:r>
      <w:r w:rsidR="00E61112" w:rsidRPr="00CB5865">
        <w:rPr>
          <w:rFonts w:ascii="Times New Roman" w:hAnsi="Times New Roman" w:cs="Times New Roman"/>
          <w:sz w:val="24"/>
          <w:szCs w:val="24"/>
        </w:rPr>
        <w:t>4,</w:t>
      </w:r>
      <w:r w:rsidR="00D01CB4">
        <w:rPr>
          <w:rFonts w:ascii="Times New Roman" w:hAnsi="Times New Roman" w:cs="Times New Roman"/>
          <w:sz w:val="24"/>
          <w:szCs w:val="24"/>
        </w:rPr>
        <w:t>12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BD4702" w:rsidRPr="00CB5865">
        <w:rPr>
          <w:rFonts w:ascii="Times New Roman" w:hAnsi="Times New Roman" w:cs="Times New Roman"/>
          <w:sz w:val="24"/>
          <w:szCs w:val="24"/>
        </w:rPr>
        <w:t xml:space="preserve"> čo je oproti plánu vyššie o</w:t>
      </w:r>
      <w:r w:rsidR="00E61112" w:rsidRPr="00CB5865">
        <w:rPr>
          <w:rFonts w:ascii="Times New Roman" w:hAnsi="Times New Roman" w:cs="Times New Roman"/>
          <w:sz w:val="24"/>
          <w:szCs w:val="24"/>
        </w:rPr>
        <w:t> 8 5</w:t>
      </w:r>
      <w:r w:rsidR="00D01CB4">
        <w:rPr>
          <w:rFonts w:ascii="Times New Roman" w:hAnsi="Times New Roman" w:cs="Times New Roman"/>
          <w:sz w:val="24"/>
          <w:szCs w:val="24"/>
        </w:rPr>
        <w:t>8</w:t>
      </w:r>
      <w:r w:rsidR="00E61112" w:rsidRPr="00CB5865">
        <w:rPr>
          <w:rFonts w:ascii="Times New Roman" w:hAnsi="Times New Roman" w:cs="Times New Roman"/>
          <w:sz w:val="24"/>
          <w:szCs w:val="24"/>
        </w:rPr>
        <w:t>4,</w:t>
      </w:r>
      <w:r w:rsidR="00D01CB4">
        <w:rPr>
          <w:rFonts w:ascii="Times New Roman" w:hAnsi="Times New Roman" w:cs="Times New Roman"/>
          <w:sz w:val="24"/>
          <w:szCs w:val="24"/>
        </w:rPr>
        <w:t>12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E61112" w:rsidRPr="00CB5865">
        <w:rPr>
          <w:rFonts w:ascii="Times New Roman" w:hAnsi="Times New Roman" w:cs="Times New Roman"/>
          <w:sz w:val="24"/>
          <w:szCs w:val="24"/>
        </w:rPr>
        <w:t xml:space="preserve">. Zvýšené náklady tvorili náklady na hygienický materiál vo výške </w:t>
      </w:r>
      <w:r w:rsidR="00A26E83">
        <w:rPr>
          <w:rFonts w:ascii="Times New Roman" w:hAnsi="Times New Roman" w:cs="Times New Roman"/>
          <w:sz w:val="24"/>
          <w:szCs w:val="24"/>
        </w:rPr>
        <w:t>9</w:t>
      </w:r>
      <w:r w:rsidR="00E61112" w:rsidRPr="00CB5865">
        <w:rPr>
          <w:rFonts w:ascii="Times New Roman" w:hAnsi="Times New Roman" w:cs="Times New Roman"/>
          <w:sz w:val="24"/>
          <w:szCs w:val="24"/>
        </w:rPr>
        <w:t> </w:t>
      </w:r>
      <w:r w:rsidR="00A26E83">
        <w:rPr>
          <w:rFonts w:ascii="Times New Roman" w:hAnsi="Times New Roman" w:cs="Times New Roman"/>
          <w:sz w:val="24"/>
          <w:szCs w:val="24"/>
        </w:rPr>
        <w:t>835</w:t>
      </w:r>
      <w:r w:rsidR="00E61112" w:rsidRPr="00CB5865">
        <w:rPr>
          <w:rFonts w:ascii="Times New Roman" w:hAnsi="Times New Roman" w:cs="Times New Roman"/>
          <w:sz w:val="24"/>
          <w:szCs w:val="24"/>
        </w:rPr>
        <w:t>,</w:t>
      </w:r>
      <w:r w:rsidR="00A26E83">
        <w:rPr>
          <w:rFonts w:ascii="Times New Roman" w:hAnsi="Times New Roman" w:cs="Times New Roman"/>
          <w:sz w:val="24"/>
          <w:szCs w:val="24"/>
        </w:rPr>
        <w:t>46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E61112" w:rsidRPr="00CB5865">
        <w:rPr>
          <w:rFonts w:ascii="Times New Roman" w:hAnsi="Times New Roman" w:cs="Times New Roman"/>
          <w:sz w:val="24"/>
          <w:szCs w:val="24"/>
        </w:rPr>
        <w:t>, ktorý hradila organizácia, oproti minulým rokom, keď na tejto položke participovali</w:t>
      </w:r>
      <w:r w:rsidR="00A26E83">
        <w:rPr>
          <w:rFonts w:ascii="Times New Roman" w:hAnsi="Times New Roman" w:cs="Times New Roman"/>
          <w:sz w:val="24"/>
          <w:szCs w:val="24"/>
        </w:rPr>
        <w:t xml:space="preserve"> prijímatelia sociálnej služby.</w:t>
      </w:r>
      <w:r w:rsidR="00E61112" w:rsidRPr="00CB5865">
        <w:rPr>
          <w:rFonts w:ascii="Times New Roman" w:hAnsi="Times New Roman" w:cs="Times New Roman"/>
          <w:sz w:val="24"/>
          <w:szCs w:val="24"/>
        </w:rPr>
        <w:t xml:space="preserve"> Plánované náklady na </w:t>
      </w:r>
      <w:r w:rsidR="001663B6" w:rsidRPr="00CB5865">
        <w:rPr>
          <w:rFonts w:ascii="Times New Roman" w:hAnsi="Times New Roman" w:cs="Times New Roman"/>
          <w:sz w:val="24"/>
          <w:szCs w:val="24"/>
        </w:rPr>
        <w:t>PHM</w:t>
      </w:r>
      <w:r w:rsidR="00E61112" w:rsidRPr="00CB5865">
        <w:rPr>
          <w:rFonts w:ascii="Times New Roman" w:hAnsi="Times New Roman" w:cs="Times New Roman"/>
          <w:sz w:val="24"/>
          <w:szCs w:val="24"/>
        </w:rPr>
        <w:t xml:space="preserve"> sme čerpali o 1 </w:t>
      </w:r>
      <w:r w:rsidR="00A26E83">
        <w:rPr>
          <w:rFonts w:ascii="Times New Roman" w:hAnsi="Times New Roman" w:cs="Times New Roman"/>
          <w:sz w:val="24"/>
          <w:szCs w:val="24"/>
        </w:rPr>
        <w:t>366</w:t>
      </w:r>
      <w:r w:rsidR="00E61112" w:rsidRPr="00CB5865">
        <w:rPr>
          <w:rFonts w:ascii="Times New Roman" w:hAnsi="Times New Roman" w:cs="Times New Roman"/>
          <w:sz w:val="24"/>
          <w:szCs w:val="24"/>
        </w:rPr>
        <w:t>,2</w:t>
      </w:r>
      <w:r w:rsidR="00A26E83">
        <w:rPr>
          <w:rFonts w:ascii="Times New Roman" w:hAnsi="Times New Roman" w:cs="Times New Roman"/>
          <w:sz w:val="24"/>
          <w:szCs w:val="24"/>
        </w:rPr>
        <w:t>9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E61112" w:rsidRPr="00CB5865">
        <w:rPr>
          <w:rFonts w:ascii="Times New Roman" w:hAnsi="Times New Roman" w:cs="Times New Roman"/>
          <w:sz w:val="24"/>
          <w:szCs w:val="24"/>
        </w:rPr>
        <w:t xml:space="preserve"> menej. Náklady na vzdelávanie boli nižšie o</w:t>
      </w:r>
      <w:r w:rsidR="00556347">
        <w:rPr>
          <w:rFonts w:ascii="Times New Roman" w:hAnsi="Times New Roman" w:cs="Times New Roman"/>
          <w:sz w:val="24"/>
          <w:szCs w:val="24"/>
        </w:rPr>
        <w:t> 1 0</w:t>
      </w:r>
      <w:r w:rsidR="00E61112" w:rsidRPr="00CB5865">
        <w:rPr>
          <w:rFonts w:ascii="Times New Roman" w:hAnsi="Times New Roman" w:cs="Times New Roman"/>
          <w:sz w:val="24"/>
          <w:szCs w:val="24"/>
        </w:rPr>
        <w:t>20,</w:t>
      </w:r>
      <w:r w:rsidR="00BA2A46" w:rsidRPr="00CB5865">
        <w:rPr>
          <w:rFonts w:ascii="Times New Roman" w:hAnsi="Times New Roman" w:cs="Times New Roman"/>
          <w:sz w:val="24"/>
          <w:szCs w:val="24"/>
        </w:rPr>
        <w:t>00 EUR</w:t>
      </w:r>
      <w:r w:rsidR="00E61112" w:rsidRPr="00CB5865">
        <w:rPr>
          <w:rFonts w:ascii="Times New Roman" w:hAnsi="Times New Roman" w:cs="Times New Roman"/>
          <w:sz w:val="24"/>
          <w:szCs w:val="24"/>
        </w:rPr>
        <w:t xml:space="preserve">. Rezerva bola tvorená podľa zákona o účtovníctve a bola </w:t>
      </w:r>
      <w:r w:rsidR="00556347">
        <w:rPr>
          <w:rFonts w:ascii="Times New Roman" w:hAnsi="Times New Roman" w:cs="Times New Roman"/>
          <w:sz w:val="24"/>
          <w:szCs w:val="24"/>
        </w:rPr>
        <w:t>nižš</w:t>
      </w:r>
      <w:r w:rsidR="00E61112" w:rsidRPr="00CB5865">
        <w:rPr>
          <w:rFonts w:ascii="Times New Roman" w:hAnsi="Times New Roman" w:cs="Times New Roman"/>
          <w:sz w:val="24"/>
          <w:szCs w:val="24"/>
        </w:rPr>
        <w:t>ia o </w:t>
      </w:r>
      <w:r w:rsidR="00556347">
        <w:rPr>
          <w:rFonts w:ascii="Times New Roman" w:hAnsi="Times New Roman" w:cs="Times New Roman"/>
          <w:sz w:val="24"/>
          <w:szCs w:val="24"/>
        </w:rPr>
        <w:t>552</w:t>
      </w:r>
      <w:r w:rsidR="00E61112" w:rsidRPr="00CB5865">
        <w:rPr>
          <w:rFonts w:ascii="Times New Roman" w:hAnsi="Times New Roman" w:cs="Times New Roman"/>
          <w:sz w:val="24"/>
          <w:szCs w:val="24"/>
        </w:rPr>
        <w:t>,8</w:t>
      </w:r>
      <w:r w:rsidR="00556347">
        <w:rPr>
          <w:rFonts w:ascii="Times New Roman" w:hAnsi="Times New Roman" w:cs="Times New Roman"/>
          <w:sz w:val="24"/>
          <w:szCs w:val="24"/>
        </w:rPr>
        <w:t>9</w:t>
      </w:r>
      <w:r w:rsidR="00BA2A46" w:rsidRPr="00CB5865">
        <w:rPr>
          <w:rFonts w:ascii="Times New Roman" w:hAnsi="Times New Roman" w:cs="Times New Roman"/>
          <w:sz w:val="24"/>
          <w:szCs w:val="24"/>
        </w:rPr>
        <w:t xml:space="preserve"> EUR</w:t>
      </w:r>
      <w:r w:rsidR="00E61112" w:rsidRPr="00CB5865">
        <w:rPr>
          <w:rFonts w:ascii="Times New Roman" w:hAnsi="Times New Roman" w:cs="Times New Roman"/>
          <w:sz w:val="24"/>
          <w:szCs w:val="24"/>
        </w:rPr>
        <w:t>, čo vyplýva z</w:t>
      </w:r>
      <w:r w:rsidR="00556347">
        <w:rPr>
          <w:rFonts w:ascii="Times New Roman" w:hAnsi="Times New Roman" w:cs="Times New Roman"/>
          <w:sz w:val="24"/>
          <w:szCs w:val="24"/>
        </w:rPr>
        <w:t> lepšieho čerpania</w:t>
      </w:r>
      <w:r w:rsidR="00E61112" w:rsidRPr="00CB5865">
        <w:rPr>
          <w:rFonts w:ascii="Times New Roman" w:hAnsi="Times New Roman" w:cs="Times New Roman"/>
          <w:sz w:val="24"/>
          <w:szCs w:val="24"/>
        </w:rPr>
        <w:t xml:space="preserve"> dovoleniek a odvodov z</w:t>
      </w:r>
      <w:r w:rsidR="00556347">
        <w:rPr>
          <w:rFonts w:ascii="Times New Roman" w:hAnsi="Times New Roman" w:cs="Times New Roman"/>
          <w:sz w:val="24"/>
          <w:szCs w:val="24"/>
        </w:rPr>
        <w:t> </w:t>
      </w:r>
      <w:r w:rsidR="00E61112" w:rsidRPr="00CB5865">
        <w:rPr>
          <w:rFonts w:ascii="Times New Roman" w:hAnsi="Times New Roman" w:cs="Times New Roman"/>
          <w:sz w:val="24"/>
          <w:szCs w:val="24"/>
        </w:rPr>
        <w:t>nich</w:t>
      </w:r>
      <w:r w:rsidR="00556347">
        <w:rPr>
          <w:rFonts w:ascii="Times New Roman" w:hAnsi="Times New Roman" w:cs="Times New Roman"/>
          <w:sz w:val="24"/>
          <w:szCs w:val="24"/>
        </w:rPr>
        <w:t xml:space="preserve"> v priebehu roka</w:t>
      </w:r>
      <w:r w:rsidR="00CD710D" w:rsidRPr="00CB5865">
        <w:rPr>
          <w:rFonts w:ascii="Times New Roman" w:hAnsi="Times New Roman" w:cs="Times New Roman"/>
          <w:sz w:val="24"/>
          <w:szCs w:val="24"/>
        </w:rPr>
        <w:t>.</w:t>
      </w:r>
      <w:r w:rsidR="002D5570">
        <w:rPr>
          <w:rFonts w:ascii="Times New Roman" w:hAnsi="Times New Roman" w:cs="Times New Roman"/>
          <w:sz w:val="24"/>
          <w:szCs w:val="24"/>
        </w:rPr>
        <w:t xml:space="preserve"> </w:t>
      </w:r>
      <w:r w:rsidR="00B6433B">
        <w:rPr>
          <w:rFonts w:ascii="Times New Roman" w:hAnsi="Times New Roman" w:cs="Times New Roman"/>
          <w:sz w:val="24"/>
          <w:szCs w:val="24"/>
        </w:rPr>
        <w:t xml:space="preserve">V rozpočte bol plánovaný nákup nového auta, ktorý sme sa nakoniec rozhodli nerealizovať. Reprezentačné bolo plánované vo výške 500,00 </w:t>
      </w:r>
      <w:r w:rsidR="009F7FA9">
        <w:rPr>
          <w:rFonts w:ascii="Times New Roman" w:hAnsi="Times New Roman" w:cs="Times New Roman"/>
          <w:sz w:val="24"/>
          <w:szCs w:val="24"/>
        </w:rPr>
        <w:t>EUR</w:t>
      </w:r>
      <w:r w:rsidR="00B6433B">
        <w:rPr>
          <w:rFonts w:ascii="Times New Roman" w:hAnsi="Times New Roman" w:cs="Times New Roman"/>
          <w:sz w:val="24"/>
          <w:szCs w:val="24"/>
        </w:rPr>
        <w:t xml:space="preserve"> je vyššie o 578,53</w:t>
      </w:r>
      <w:r w:rsidR="009F7FA9">
        <w:rPr>
          <w:rFonts w:ascii="Times New Roman" w:hAnsi="Times New Roman" w:cs="Times New Roman"/>
          <w:sz w:val="24"/>
          <w:szCs w:val="24"/>
        </w:rPr>
        <w:t xml:space="preserve"> EUR</w:t>
      </w:r>
      <w:r w:rsidR="00B6433B">
        <w:rPr>
          <w:rFonts w:ascii="Times New Roman" w:hAnsi="Times New Roman" w:cs="Times New Roman"/>
          <w:sz w:val="24"/>
          <w:szCs w:val="24"/>
        </w:rPr>
        <w:t xml:space="preserve"> pre pohostenie pre klientov a zamestnancov, ktoré sme už dlhší čas nerobili. Cestovné je na úrovni rozpočtu, vyššie je o 90,29 </w:t>
      </w:r>
      <w:r w:rsidR="009F7FA9">
        <w:rPr>
          <w:rFonts w:ascii="Times New Roman" w:hAnsi="Times New Roman" w:cs="Times New Roman"/>
          <w:sz w:val="24"/>
          <w:szCs w:val="24"/>
        </w:rPr>
        <w:t>EUR</w:t>
      </w:r>
      <w:r w:rsidR="00B6433B">
        <w:rPr>
          <w:rFonts w:ascii="Times New Roman" w:hAnsi="Times New Roman" w:cs="Times New Roman"/>
          <w:sz w:val="24"/>
          <w:szCs w:val="24"/>
        </w:rPr>
        <w:t>.</w:t>
      </w:r>
    </w:p>
    <w:p w:rsidR="005E34C2" w:rsidRPr="00CB5865" w:rsidRDefault="00074EAA" w:rsidP="00074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>3.10</w:t>
      </w:r>
      <w:r w:rsidRPr="00CB5865">
        <w:rPr>
          <w:rFonts w:ascii="Times New Roman" w:hAnsi="Times New Roman" w:cs="Times New Roman"/>
          <w:sz w:val="24"/>
          <w:szCs w:val="24"/>
        </w:rPr>
        <w:tab/>
      </w:r>
      <w:r w:rsidR="005E34C2" w:rsidRPr="00CB5865">
        <w:rPr>
          <w:rFonts w:ascii="Times New Roman" w:hAnsi="Times New Roman" w:cs="Times New Roman"/>
          <w:sz w:val="24"/>
          <w:szCs w:val="24"/>
        </w:rPr>
        <w:t>Stav záväzkov a pohľadávok k 31.3.</w:t>
      </w:r>
      <w:r w:rsidR="00487E50" w:rsidRPr="00CB5865">
        <w:rPr>
          <w:rFonts w:ascii="Times New Roman" w:hAnsi="Times New Roman" w:cs="Times New Roman"/>
          <w:sz w:val="24"/>
          <w:szCs w:val="24"/>
        </w:rPr>
        <w:t>201</w:t>
      </w:r>
      <w:r w:rsidR="009F7FA9">
        <w:rPr>
          <w:rFonts w:ascii="Times New Roman" w:hAnsi="Times New Roman" w:cs="Times New Roman"/>
          <w:sz w:val="24"/>
          <w:szCs w:val="24"/>
        </w:rPr>
        <w:t>9</w:t>
      </w:r>
      <w:r w:rsidR="005E34C2" w:rsidRPr="00CB5865">
        <w:rPr>
          <w:rFonts w:ascii="Times New Roman" w:hAnsi="Times New Roman" w:cs="Times New Roman"/>
          <w:sz w:val="24"/>
          <w:szCs w:val="24"/>
        </w:rPr>
        <w:t>, 30.6.</w:t>
      </w:r>
      <w:r w:rsidR="009F7FA9">
        <w:rPr>
          <w:rFonts w:ascii="Times New Roman" w:hAnsi="Times New Roman" w:cs="Times New Roman"/>
          <w:sz w:val="24"/>
          <w:szCs w:val="24"/>
        </w:rPr>
        <w:t>2019</w:t>
      </w:r>
      <w:r w:rsidR="005E34C2" w:rsidRPr="00CB5865">
        <w:rPr>
          <w:rFonts w:ascii="Times New Roman" w:hAnsi="Times New Roman" w:cs="Times New Roman"/>
          <w:sz w:val="24"/>
          <w:szCs w:val="24"/>
        </w:rPr>
        <w:t>, 30.9.</w:t>
      </w:r>
      <w:r w:rsidR="009F7FA9">
        <w:rPr>
          <w:rFonts w:ascii="Times New Roman" w:hAnsi="Times New Roman" w:cs="Times New Roman"/>
          <w:sz w:val="24"/>
          <w:szCs w:val="24"/>
        </w:rPr>
        <w:t>2019</w:t>
      </w:r>
      <w:r w:rsidR="005E34C2" w:rsidRPr="00CB5865">
        <w:rPr>
          <w:rFonts w:ascii="Times New Roman" w:hAnsi="Times New Roman" w:cs="Times New Roman"/>
          <w:sz w:val="24"/>
          <w:szCs w:val="24"/>
        </w:rPr>
        <w:t xml:space="preserve"> a k 31.12.</w:t>
      </w:r>
      <w:r w:rsidR="009F7FA9">
        <w:rPr>
          <w:rFonts w:ascii="Times New Roman" w:hAnsi="Times New Roman" w:cs="Times New Roman"/>
          <w:sz w:val="24"/>
          <w:szCs w:val="24"/>
        </w:rPr>
        <w:t>2019</w:t>
      </w:r>
      <w:r w:rsidR="005E34C2" w:rsidRPr="00CB5865">
        <w:rPr>
          <w:rFonts w:ascii="Times New Roman" w:hAnsi="Times New Roman" w:cs="Times New Roman"/>
          <w:sz w:val="24"/>
          <w:szCs w:val="24"/>
        </w:rPr>
        <w:t>.</w:t>
      </w:r>
    </w:p>
    <w:p w:rsidR="00074EAA" w:rsidRPr="00CB5865" w:rsidRDefault="00CD710D" w:rsidP="00074EAA">
      <w:pPr>
        <w:pStyle w:val="Odsekzoznamu"/>
        <w:overflowPunct/>
        <w:autoSpaceDE/>
        <w:autoSpaceDN/>
        <w:adjustRightInd/>
        <w:spacing w:after="160" w:line="360" w:lineRule="auto"/>
        <w:ind w:left="567" w:firstLine="141"/>
        <w:jc w:val="both"/>
      </w:pPr>
      <w:r w:rsidRPr="00CB5865">
        <w:t>Záväzky tvoria záväzky voči zamestnancom, soc</w:t>
      </w:r>
      <w:r w:rsidR="00074EAA" w:rsidRPr="00CB5865">
        <w:t>iálnej a zdravotných poisťovní,</w:t>
      </w:r>
    </w:p>
    <w:p w:rsidR="00CD710D" w:rsidRPr="00CB5865" w:rsidRDefault="00CD710D" w:rsidP="00074EAA">
      <w:pPr>
        <w:pStyle w:val="Odsekzoznamu"/>
        <w:overflowPunct/>
        <w:autoSpaceDE/>
        <w:autoSpaceDN/>
        <w:adjustRightInd/>
        <w:spacing w:after="160" w:line="360" w:lineRule="auto"/>
        <w:ind w:left="567" w:hanging="567"/>
        <w:jc w:val="both"/>
      </w:pPr>
      <w:r w:rsidRPr="00CB5865">
        <w:t>dodávateľom a Evanjelickej Diakonii Bratislava.</w:t>
      </w:r>
    </w:p>
    <w:p w:rsidR="00CD710D" w:rsidRPr="00CB5865" w:rsidRDefault="00CD710D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 xml:space="preserve">Stav </w:t>
      </w:r>
      <w:r w:rsidR="00074EAA" w:rsidRPr="00CB5865">
        <w:t>k</w:t>
      </w:r>
      <w:r w:rsidR="00074EAA" w:rsidRPr="00CB5865">
        <w:tab/>
      </w:r>
      <w:r w:rsidRPr="00CB5865">
        <w:t>31.3.</w:t>
      </w:r>
      <w:r w:rsidR="009F7FA9">
        <w:t>2019</w:t>
      </w:r>
      <w:r w:rsidRPr="00CB5865">
        <w:t xml:space="preserve">   </w:t>
      </w:r>
      <w:r w:rsidR="00C62F86">
        <w:tab/>
      </w:r>
      <w:r w:rsidRPr="00CB5865">
        <w:t>4</w:t>
      </w:r>
      <w:r w:rsidR="00415E89">
        <w:t>4</w:t>
      </w:r>
      <w:r w:rsidRPr="00CB5865">
        <w:t> </w:t>
      </w:r>
      <w:r w:rsidR="00415E89">
        <w:t>824</w:t>
      </w:r>
      <w:r w:rsidRPr="00CB5865">
        <w:t>,9</w:t>
      </w:r>
      <w:r w:rsidR="00415E89">
        <w:t>7</w:t>
      </w:r>
      <w:r w:rsidR="00074EAA" w:rsidRPr="00CB5865">
        <w:t xml:space="preserve"> EUR</w:t>
      </w:r>
    </w:p>
    <w:p w:rsidR="00CD710D" w:rsidRPr="00CB5865" w:rsidRDefault="00074EAA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ab/>
      </w:r>
      <w:r w:rsidR="009F7FA9">
        <w:tab/>
      </w:r>
      <w:r w:rsidR="00CD710D" w:rsidRPr="00CB5865">
        <w:t>30.6.</w:t>
      </w:r>
      <w:r w:rsidR="009F7FA9">
        <w:t>2019</w:t>
      </w:r>
      <w:r w:rsidR="00CD710D" w:rsidRPr="00CB5865">
        <w:t xml:space="preserve">   </w:t>
      </w:r>
      <w:r w:rsidR="00C62F86">
        <w:tab/>
      </w:r>
      <w:r w:rsidR="00415E89">
        <w:t>4</w:t>
      </w:r>
      <w:r w:rsidR="00CD710D" w:rsidRPr="00CB5865">
        <w:t>7 1</w:t>
      </w:r>
      <w:r w:rsidR="00415E89">
        <w:t>21</w:t>
      </w:r>
      <w:r w:rsidR="00CD710D" w:rsidRPr="00CB5865">
        <w:t>,</w:t>
      </w:r>
      <w:r w:rsidR="00892F49">
        <w:t>61</w:t>
      </w:r>
      <w:r w:rsidRPr="00CB5865">
        <w:t xml:space="preserve"> EUR</w:t>
      </w:r>
    </w:p>
    <w:p w:rsidR="00CD710D" w:rsidRPr="00CB5865" w:rsidRDefault="00074EAA" w:rsidP="00074EAA">
      <w:pPr>
        <w:pStyle w:val="Odsekzoznamu"/>
        <w:tabs>
          <w:tab w:val="left" w:pos="1418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ab/>
      </w:r>
      <w:r w:rsidR="00CD710D" w:rsidRPr="00CB5865">
        <w:t>30.9.</w:t>
      </w:r>
      <w:r w:rsidR="009F7FA9">
        <w:t>2019</w:t>
      </w:r>
      <w:r w:rsidR="00CD710D" w:rsidRPr="00CB5865">
        <w:t xml:space="preserve">   </w:t>
      </w:r>
      <w:r w:rsidR="00C62F86">
        <w:tab/>
      </w:r>
      <w:r w:rsidR="00892F49">
        <w:t>53</w:t>
      </w:r>
      <w:r w:rsidR="00CD710D" w:rsidRPr="00CB5865">
        <w:t> </w:t>
      </w:r>
      <w:r w:rsidR="00892F49">
        <w:t>503</w:t>
      </w:r>
      <w:r w:rsidR="00CD710D" w:rsidRPr="00CB5865">
        <w:t>,</w:t>
      </w:r>
      <w:r w:rsidR="00892F49">
        <w:t>70</w:t>
      </w:r>
      <w:r w:rsidRPr="00CB5865">
        <w:t xml:space="preserve"> EUR</w:t>
      </w:r>
    </w:p>
    <w:p w:rsidR="00CD710D" w:rsidRPr="00CB5865" w:rsidRDefault="00074EAA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ab/>
      </w:r>
      <w:r w:rsidR="009F7FA9">
        <w:tab/>
      </w:r>
      <w:r w:rsidR="00CD710D" w:rsidRPr="00CB5865">
        <w:t>31.12.</w:t>
      </w:r>
      <w:r w:rsidR="009F7FA9">
        <w:t>2019</w:t>
      </w:r>
      <w:r w:rsidR="00CD710D" w:rsidRPr="00CB5865">
        <w:t xml:space="preserve"> </w:t>
      </w:r>
      <w:r w:rsidR="00C62F86">
        <w:tab/>
      </w:r>
      <w:r w:rsidR="00892F49">
        <w:t>47 074,53</w:t>
      </w:r>
      <w:r w:rsidRPr="00CB5865">
        <w:t xml:space="preserve"> EUR</w:t>
      </w:r>
    </w:p>
    <w:p w:rsidR="00CD710D" w:rsidRPr="00CB5865" w:rsidRDefault="00CD710D" w:rsidP="00074EAA">
      <w:pPr>
        <w:pStyle w:val="Odsekzoznamu"/>
        <w:overflowPunct/>
        <w:autoSpaceDE/>
        <w:autoSpaceDN/>
        <w:adjustRightInd/>
        <w:spacing w:after="160" w:line="360" w:lineRule="auto"/>
        <w:ind w:left="0" w:firstLine="851"/>
        <w:jc w:val="both"/>
      </w:pPr>
      <w:r w:rsidRPr="00CB5865">
        <w:t>Pohľadávky tvoria pohľadávky voči prijímateľom sociálnej</w:t>
      </w:r>
      <w:r w:rsidR="00074EAA" w:rsidRPr="00CB5865">
        <w:t xml:space="preserve"> služby, nájomníkom, splátky za </w:t>
      </w:r>
      <w:r w:rsidRPr="00CB5865">
        <w:t>odpredanú nehnuteľnosť.</w:t>
      </w:r>
    </w:p>
    <w:p w:rsidR="00CD710D" w:rsidRPr="00CB5865" w:rsidRDefault="00CD710D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Stav k </w:t>
      </w:r>
      <w:r w:rsidR="00074EAA" w:rsidRPr="00CB5865">
        <w:tab/>
      </w:r>
      <w:r w:rsidRPr="00CB5865">
        <w:t>31.3.</w:t>
      </w:r>
      <w:r w:rsidR="00483F69">
        <w:t>2019</w:t>
      </w:r>
      <w:r w:rsidRPr="00CB5865">
        <w:t xml:space="preserve">  </w:t>
      </w:r>
      <w:r w:rsidR="00483F69">
        <w:tab/>
      </w:r>
      <w:r w:rsidRPr="00CB5865">
        <w:t>2</w:t>
      </w:r>
      <w:r w:rsidR="00324B47">
        <w:t>37</w:t>
      </w:r>
      <w:r w:rsidRPr="00CB5865">
        <w:t> </w:t>
      </w:r>
      <w:r w:rsidR="00324B47">
        <w:t>516</w:t>
      </w:r>
      <w:r w:rsidRPr="00CB5865">
        <w:t>,</w:t>
      </w:r>
      <w:r w:rsidR="00324B47">
        <w:t>28</w:t>
      </w:r>
      <w:r w:rsidR="0011375C" w:rsidRPr="00CB5865">
        <w:t xml:space="preserve"> EUR</w:t>
      </w:r>
    </w:p>
    <w:p w:rsidR="00CD710D" w:rsidRPr="00CB5865" w:rsidRDefault="00074EAA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ab/>
      </w:r>
      <w:r w:rsidR="00483F69">
        <w:tab/>
      </w:r>
      <w:r w:rsidR="00324B47">
        <w:t>30.6.</w:t>
      </w:r>
      <w:r w:rsidR="00483F69">
        <w:t>2019</w:t>
      </w:r>
      <w:r w:rsidR="00CD710D" w:rsidRPr="00CB5865">
        <w:t xml:space="preserve">  </w:t>
      </w:r>
      <w:r w:rsidR="00483F69">
        <w:tab/>
      </w:r>
      <w:r w:rsidR="00CD710D" w:rsidRPr="00CB5865">
        <w:t>15</w:t>
      </w:r>
      <w:r w:rsidR="00324B47">
        <w:t>8</w:t>
      </w:r>
      <w:r w:rsidR="00CD710D" w:rsidRPr="00CB5865">
        <w:t> </w:t>
      </w:r>
      <w:r w:rsidR="00324B47">
        <w:t>70</w:t>
      </w:r>
      <w:r w:rsidR="00CD710D" w:rsidRPr="00CB5865">
        <w:t>5,</w:t>
      </w:r>
      <w:r w:rsidR="00324B47">
        <w:t>7</w:t>
      </w:r>
      <w:r w:rsidR="00CD710D" w:rsidRPr="00CB5865">
        <w:t>2</w:t>
      </w:r>
      <w:r w:rsidR="0011375C" w:rsidRPr="00CB5865">
        <w:t xml:space="preserve"> EUR</w:t>
      </w:r>
    </w:p>
    <w:p w:rsidR="00CD710D" w:rsidRPr="00CB5865" w:rsidRDefault="00074EAA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ab/>
      </w:r>
      <w:r w:rsidR="00483F69">
        <w:tab/>
      </w:r>
      <w:r w:rsidR="00CD710D" w:rsidRPr="00CB5865">
        <w:t>30.9.</w:t>
      </w:r>
      <w:r w:rsidR="00483F69">
        <w:t>2019</w:t>
      </w:r>
      <w:r w:rsidR="00CD710D" w:rsidRPr="00CB5865">
        <w:t xml:space="preserve">  </w:t>
      </w:r>
      <w:r w:rsidR="00483F69">
        <w:tab/>
      </w:r>
      <w:r w:rsidR="00C62F86">
        <w:t xml:space="preserve">  </w:t>
      </w:r>
      <w:r w:rsidR="00324B47">
        <w:t>82 254,58</w:t>
      </w:r>
      <w:r w:rsidR="0011375C" w:rsidRPr="00CB5865">
        <w:t xml:space="preserve"> EUR</w:t>
      </w:r>
    </w:p>
    <w:p w:rsidR="00CD710D" w:rsidRPr="00CB5865" w:rsidRDefault="00074EAA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ab/>
      </w:r>
      <w:r w:rsidR="00483F69">
        <w:tab/>
        <w:t>31.</w:t>
      </w:r>
      <w:r w:rsidR="00CD710D" w:rsidRPr="00CB5865">
        <w:t>12.</w:t>
      </w:r>
      <w:r w:rsidR="00483F69">
        <w:t>2019</w:t>
      </w:r>
      <w:r w:rsidR="00483F69">
        <w:tab/>
      </w:r>
      <w:r w:rsidR="00C62F86">
        <w:t xml:space="preserve">    </w:t>
      </w:r>
      <w:r w:rsidR="00324B47">
        <w:t>6 371</w:t>
      </w:r>
      <w:r w:rsidR="00CD710D" w:rsidRPr="00CB5865">
        <w:t>,2</w:t>
      </w:r>
      <w:r w:rsidR="00324B47">
        <w:t>3</w:t>
      </w:r>
      <w:r w:rsidR="0011375C" w:rsidRPr="00CB5865">
        <w:t xml:space="preserve"> EUR</w:t>
      </w:r>
    </w:p>
    <w:p w:rsidR="008143F4" w:rsidRDefault="008143F4" w:rsidP="008143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143F4" w:rsidSect="005070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2A" w:rsidRDefault="00CE032A" w:rsidP="001F6135">
      <w:pPr>
        <w:spacing w:after="0" w:line="240" w:lineRule="auto"/>
      </w:pPr>
      <w:r>
        <w:separator/>
      </w:r>
    </w:p>
  </w:endnote>
  <w:endnote w:type="continuationSeparator" w:id="1">
    <w:p w:rsidR="00CE032A" w:rsidRDefault="00CE032A" w:rsidP="001F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2A" w:rsidRDefault="00CE032A" w:rsidP="001F6135">
      <w:pPr>
        <w:spacing w:after="0" w:line="240" w:lineRule="auto"/>
      </w:pPr>
      <w:r>
        <w:separator/>
      </w:r>
    </w:p>
  </w:footnote>
  <w:footnote w:type="continuationSeparator" w:id="1">
    <w:p w:rsidR="00CE032A" w:rsidRDefault="00CE032A" w:rsidP="001F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548"/>
      <w:gridCol w:w="3789"/>
      <w:gridCol w:w="2693"/>
    </w:tblGrid>
    <w:tr w:rsidR="00D01CB4" w:rsidRPr="006D4232" w:rsidTr="00CD11A4">
      <w:trPr>
        <w:trHeight w:val="1823"/>
      </w:trPr>
      <w:tc>
        <w:tcPr>
          <w:tcW w:w="2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01CB4" w:rsidRDefault="00D01CB4" w:rsidP="001F6135">
          <w:pPr>
            <w:pStyle w:val="Hlavika"/>
            <w:spacing w:line="276" w:lineRule="auto"/>
            <w:jc w:val="center"/>
          </w:pPr>
        </w:p>
        <w:p w:rsidR="00D01CB4" w:rsidRDefault="00D01CB4" w:rsidP="001F6135">
          <w:pPr>
            <w:pStyle w:val="Hlavika"/>
            <w:spacing w:line="276" w:lineRule="auto"/>
            <w:jc w:val="center"/>
          </w:pPr>
          <w:r>
            <w:rPr>
              <w:noProof/>
              <w:lang w:eastAsia="sk-SK"/>
            </w:rPr>
            <w:drawing>
              <wp:inline distT="0" distB="0" distL="0" distR="0">
                <wp:extent cx="594360" cy="597162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909" cy="623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01CB4" w:rsidRDefault="00D01CB4" w:rsidP="001F6135">
          <w:pPr>
            <w:pStyle w:val="Hlavika"/>
            <w:spacing w:line="276" w:lineRule="auto"/>
            <w:jc w:val="center"/>
          </w:pPr>
          <w:r>
            <w:t>SED Sučany</w:t>
          </w:r>
        </w:p>
        <w:p w:rsidR="00D01CB4" w:rsidRDefault="00D01CB4" w:rsidP="001F6135">
          <w:pPr>
            <w:pStyle w:val="Hlavik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7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1CB4" w:rsidRPr="006D4232" w:rsidRDefault="00D01CB4" w:rsidP="001F6135">
          <w:pPr>
            <w:pStyle w:val="Hlavika"/>
            <w:spacing w:line="276" w:lineRule="auto"/>
            <w:ind w:right="-249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Výročná správa 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D01CB4" w:rsidRPr="00CD11A4" w:rsidRDefault="00D01CB4" w:rsidP="001F6135">
          <w:pPr>
            <w:pStyle w:val="Hlavika"/>
            <w:spacing w:line="276" w:lineRule="auto"/>
            <w:rPr>
              <w:rFonts w:ascii="Times New Roman" w:hAnsi="Times New Roman" w:cs="Times New Roman"/>
              <w:bCs/>
              <w:sz w:val="8"/>
              <w:szCs w:val="8"/>
            </w:rPr>
          </w:pPr>
        </w:p>
      </w:tc>
    </w:tr>
  </w:tbl>
  <w:p w:rsidR="00D01CB4" w:rsidRDefault="00D01CB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1A0"/>
    <w:multiLevelType w:val="hybridMultilevel"/>
    <w:tmpl w:val="FFAAA806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B65"/>
    <w:multiLevelType w:val="hybridMultilevel"/>
    <w:tmpl w:val="5E8ECA80"/>
    <w:lvl w:ilvl="0" w:tplc="B04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52841"/>
    <w:multiLevelType w:val="multilevel"/>
    <w:tmpl w:val="17E40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09D045C"/>
    <w:multiLevelType w:val="hybridMultilevel"/>
    <w:tmpl w:val="8042EB62"/>
    <w:lvl w:ilvl="0" w:tplc="2A2C5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75843"/>
    <w:multiLevelType w:val="multilevel"/>
    <w:tmpl w:val="B68ED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71AD7"/>
    <w:multiLevelType w:val="multilevel"/>
    <w:tmpl w:val="D570A5C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6696D15"/>
    <w:multiLevelType w:val="hybridMultilevel"/>
    <w:tmpl w:val="2CC4E17E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D42102"/>
    <w:multiLevelType w:val="hybridMultilevel"/>
    <w:tmpl w:val="55201C14"/>
    <w:lvl w:ilvl="0" w:tplc="0D50FBA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FC90A4D"/>
    <w:multiLevelType w:val="multilevel"/>
    <w:tmpl w:val="A3C8C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43C4335"/>
    <w:multiLevelType w:val="multilevel"/>
    <w:tmpl w:val="B68ED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A2187"/>
    <w:multiLevelType w:val="hybridMultilevel"/>
    <w:tmpl w:val="F2B6D30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B30EC"/>
    <w:multiLevelType w:val="multilevel"/>
    <w:tmpl w:val="DCAE8F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85EC1"/>
    <w:multiLevelType w:val="hybridMultilevel"/>
    <w:tmpl w:val="9E0A63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F6E22"/>
    <w:multiLevelType w:val="hybridMultilevel"/>
    <w:tmpl w:val="6FCC4E5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99550B"/>
    <w:multiLevelType w:val="multilevel"/>
    <w:tmpl w:val="A0C8B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E8073E2"/>
    <w:multiLevelType w:val="multilevel"/>
    <w:tmpl w:val="DCAE8F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6D01C8"/>
    <w:multiLevelType w:val="multilevel"/>
    <w:tmpl w:val="1FB2526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1D2562"/>
    <w:multiLevelType w:val="multilevel"/>
    <w:tmpl w:val="394CA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6550A0"/>
    <w:multiLevelType w:val="multilevel"/>
    <w:tmpl w:val="DCAE8F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4EA"/>
    <w:multiLevelType w:val="multilevel"/>
    <w:tmpl w:val="25884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78718CB"/>
    <w:multiLevelType w:val="multilevel"/>
    <w:tmpl w:val="93C8D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27560FC"/>
    <w:multiLevelType w:val="hybridMultilevel"/>
    <w:tmpl w:val="7D0CA0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16DFC"/>
    <w:multiLevelType w:val="hybridMultilevel"/>
    <w:tmpl w:val="45F2A11E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C27825"/>
    <w:multiLevelType w:val="multilevel"/>
    <w:tmpl w:val="E9BED5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8"/>
  </w:num>
  <w:num w:numId="7">
    <w:abstractNumId w:val="16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22"/>
  </w:num>
  <w:num w:numId="13">
    <w:abstractNumId w:val="6"/>
  </w:num>
  <w:num w:numId="14">
    <w:abstractNumId w:val="13"/>
  </w:num>
  <w:num w:numId="15">
    <w:abstractNumId w:val="8"/>
  </w:num>
  <w:num w:numId="16">
    <w:abstractNumId w:val="19"/>
  </w:num>
  <w:num w:numId="17">
    <w:abstractNumId w:val="20"/>
  </w:num>
  <w:num w:numId="18">
    <w:abstractNumId w:val="23"/>
  </w:num>
  <w:num w:numId="19">
    <w:abstractNumId w:val="2"/>
  </w:num>
  <w:num w:numId="20">
    <w:abstractNumId w:val="14"/>
  </w:num>
  <w:num w:numId="21">
    <w:abstractNumId w:val="5"/>
  </w:num>
  <w:num w:numId="22">
    <w:abstractNumId w:val="1"/>
  </w:num>
  <w:num w:numId="23">
    <w:abstractNumId w:val="7"/>
  </w:num>
  <w:num w:numId="24">
    <w:abstractNumId w:val="0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3F4"/>
    <w:rsid w:val="000019CA"/>
    <w:rsid w:val="00024D11"/>
    <w:rsid w:val="000367A6"/>
    <w:rsid w:val="00045095"/>
    <w:rsid w:val="000462B0"/>
    <w:rsid w:val="000662BC"/>
    <w:rsid w:val="000678C4"/>
    <w:rsid w:val="000725AD"/>
    <w:rsid w:val="00074EAA"/>
    <w:rsid w:val="000930F2"/>
    <w:rsid w:val="000B2DE5"/>
    <w:rsid w:val="000C4E6A"/>
    <w:rsid w:val="000C731D"/>
    <w:rsid w:val="000E3682"/>
    <w:rsid w:val="0011375C"/>
    <w:rsid w:val="001161C1"/>
    <w:rsid w:val="00125AED"/>
    <w:rsid w:val="0013030F"/>
    <w:rsid w:val="001663B6"/>
    <w:rsid w:val="00170975"/>
    <w:rsid w:val="00180D65"/>
    <w:rsid w:val="0018507D"/>
    <w:rsid w:val="00192D81"/>
    <w:rsid w:val="00193D5F"/>
    <w:rsid w:val="001A17EF"/>
    <w:rsid w:val="001C6B2E"/>
    <w:rsid w:val="001D0FF9"/>
    <w:rsid w:val="001D254C"/>
    <w:rsid w:val="001D688D"/>
    <w:rsid w:val="001F2E28"/>
    <w:rsid w:val="001F4107"/>
    <w:rsid w:val="001F6135"/>
    <w:rsid w:val="001F6629"/>
    <w:rsid w:val="001F699A"/>
    <w:rsid w:val="002018A3"/>
    <w:rsid w:val="00202A09"/>
    <w:rsid w:val="00227D34"/>
    <w:rsid w:val="002344BE"/>
    <w:rsid w:val="00251AA3"/>
    <w:rsid w:val="00252F40"/>
    <w:rsid w:val="002604A4"/>
    <w:rsid w:val="002719A3"/>
    <w:rsid w:val="00296DD3"/>
    <w:rsid w:val="002B0F6C"/>
    <w:rsid w:val="002B496D"/>
    <w:rsid w:val="002D5570"/>
    <w:rsid w:val="002E1E08"/>
    <w:rsid w:val="002F279E"/>
    <w:rsid w:val="002F2E89"/>
    <w:rsid w:val="0031694A"/>
    <w:rsid w:val="00324B47"/>
    <w:rsid w:val="003332B9"/>
    <w:rsid w:val="003400C1"/>
    <w:rsid w:val="003563B8"/>
    <w:rsid w:val="00363BEF"/>
    <w:rsid w:val="00365DD8"/>
    <w:rsid w:val="00367BD8"/>
    <w:rsid w:val="00370ADD"/>
    <w:rsid w:val="0037307E"/>
    <w:rsid w:val="00383C3D"/>
    <w:rsid w:val="00387D26"/>
    <w:rsid w:val="003A5BBA"/>
    <w:rsid w:val="003B25CF"/>
    <w:rsid w:val="003B3A0F"/>
    <w:rsid w:val="003D5CDF"/>
    <w:rsid w:val="0040560C"/>
    <w:rsid w:val="004068F2"/>
    <w:rsid w:val="004074C2"/>
    <w:rsid w:val="00415E89"/>
    <w:rsid w:val="00417B3D"/>
    <w:rsid w:val="00432AEE"/>
    <w:rsid w:val="00437021"/>
    <w:rsid w:val="004375DB"/>
    <w:rsid w:val="00444C7B"/>
    <w:rsid w:val="004514CB"/>
    <w:rsid w:val="004525A2"/>
    <w:rsid w:val="004529AE"/>
    <w:rsid w:val="004575F4"/>
    <w:rsid w:val="004608B0"/>
    <w:rsid w:val="0046261C"/>
    <w:rsid w:val="00480FDA"/>
    <w:rsid w:val="00483F69"/>
    <w:rsid w:val="00486651"/>
    <w:rsid w:val="00487E50"/>
    <w:rsid w:val="004F5092"/>
    <w:rsid w:val="00503FD0"/>
    <w:rsid w:val="005070DD"/>
    <w:rsid w:val="00511B5E"/>
    <w:rsid w:val="005276D2"/>
    <w:rsid w:val="00545F32"/>
    <w:rsid w:val="00553A73"/>
    <w:rsid w:val="00553B9F"/>
    <w:rsid w:val="00554FEB"/>
    <w:rsid w:val="00556347"/>
    <w:rsid w:val="00562065"/>
    <w:rsid w:val="00563214"/>
    <w:rsid w:val="005677DC"/>
    <w:rsid w:val="00571EF4"/>
    <w:rsid w:val="0057413F"/>
    <w:rsid w:val="00583768"/>
    <w:rsid w:val="005851E8"/>
    <w:rsid w:val="005877E0"/>
    <w:rsid w:val="005B52FF"/>
    <w:rsid w:val="005C26BA"/>
    <w:rsid w:val="005D1805"/>
    <w:rsid w:val="005E34C2"/>
    <w:rsid w:val="006048E2"/>
    <w:rsid w:val="00615120"/>
    <w:rsid w:val="00627929"/>
    <w:rsid w:val="006309A9"/>
    <w:rsid w:val="00646267"/>
    <w:rsid w:val="006463D4"/>
    <w:rsid w:val="00646AB6"/>
    <w:rsid w:val="0065327A"/>
    <w:rsid w:val="00662FC0"/>
    <w:rsid w:val="006835D4"/>
    <w:rsid w:val="00684EB2"/>
    <w:rsid w:val="006B068B"/>
    <w:rsid w:val="006B7987"/>
    <w:rsid w:val="006C7763"/>
    <w:rsid w:val="0070065B"/>
    <w:rsid w:val="00705531"/>
    <w:rsid w:val="00723235"/>
    <w:rsid w:val="00747C98"/>
    <w:rsid w:val="00751C15"/>
    <w:rsid w:val="00760866"/>
    <w:rsid w:val="007651D7"/>
    <w:rsid w:val="00774C9E"/>
    <w:rsid w:val="00792730"/>
    <w:rsid w:val="007B439B"/>
    <w:rsid w:val="007D03D6"/>
    <w:rsid w:val="007D392D"/>
    <w:rsid w:val="007E052D"/>
    <w:rsid w:val="007E08B7"/>
    <w:rsid w:val="00804617"/>
    <w:rsid w:val="00805E36"/>
    <w:rsid w:val="008066DC"/>
    <w:rsid w:val="008143F4"/>
    <w:rsid w:val="008216D4"/>
    <w:rsid w:val="008322D7"/>
    <w:rsid w:val="00832CC4"/>
    <w:rsid w:val="00836501"/>
    <w:rsid w:val="008411E2"/>
    <w:rsid w:val="00843DD7"/>
    <w:rsid w:val="00846885"/>
    <w:rsid w:val="00890B8F"/>
    <w:rsid w:val="00892F49"/>
    <w:rsid w:val="008A797E"/>
    <w:rsid w:val="008B0DD2"/>
    <w:rsid w:val="008B70A0"/>
    <w:rsid w:val="008F4279"/>
    <w:rsid w:val="009002FE"/>
    <w:rsid w:val="00911C74"/>
    <w:rsid w:val="00921929"/>
    <w:rsid w:val="009344D8"/>
    <w:rsid w:val="00937321"/>
    <w:rsid w:val="0094023F"/>
    <w:rsid w:val="009451C0"/>
    <w:rsid w:val="00966544"/>
    <w:rsid w:val="00983A9E"/>
    <w:rsid w:val="009B38F5"/>
    <w:rsid w:val="009B4C8D"/>
    <w:rsid w:val="009C7CCB"/>
    <w:rsid w:val="009E6534"/>
    <w:rsid w:val="009F7FA9"/>
    <w:rsid w:val="00A0254D"/>
    <w:rsid w:val="00A13A5B"/>
    <w:rsid w:val="00A26E83"/>
    <w:rsid w:val="00A329A2"/>
    <w:rsid w:val="00A420B7"/>
    <w:rsid w:val="00A451A3"/>
    <w:rsid w:val="00A516ED"/>
    <w:rsid w:val="00A76CBD"/>
    <w:rsid w:val="00A76CED"/>
    <w:rsid w:val="00A81AF1"/>
    <w:rsid w:val="00AA727E"/>
    <w:rsid w:val="00AC3466"/>
    <w:rsid w:val="00AD3BAA"/>
    <w:rsid w:val="00AE44AA"/>
    <w:rsid w:val="00B27460"/>
    <w:rsid w:val="00B346CB"/>
    <w:rsid w:val="00B4176F"/>
    <w:rsid w:val="00B5147E"/>
    <w:rsid w:val="00B5185A"/>
    <w:rsid w:val="00B54B28"/>
    <w:rsid w:val="00B60B85"/>
    <w:rsid w:val="00B6433B"/>
    <w:rsid w:val="00B86EBE"/>
    <w:rsid w:val="00B91E2C"/>
    <w:rsid w:val="00BA2A46"/>
    <w:rsid w:val="00BA7AA0"/>
    <w:rsid w:val="00BB6704"/>
    <w:rsid w:val="00BC1EE2"/>
    <w:rsid w:val="00BD0EA5"/>
    <w:rsid w:val="00BD272B"/>
    <w:rsid w:val="00BD4702"/>
    <w:rsid w:val="00BF1534"/>
    <w:rsid w:val="00C01153"/>
    <w:rsid w:val="00C27760"/>
    <w:rsid w:val="00C42982"/>
    <w:rsid w:val="00C62F86"/>
    <w:rsid w:val="00CA0F37"/>
    <w:rsid w:val="00CA1FDA"/>
    <w:rsid w:val="00CB5865"/>
    <w:rsid w:val="00CC44FC"/>
    <w:rsid w:val="00CC68A9"/>
    <w:rsid w:val="00CD11A4"/>
    <w:rsid w:val="00CD710D"/>
    <w:rsid w:val="00CE032A"/>
    <w:rsid w:val="00CF2F44"/>
    <w:rsid w:val="00CF4A34"/>
    <w:rsid w:val="00CF63C9"/>
    <w:rsid w:val="00D01CB4"/>
    <w:rsid w:val="00D10A11"/>
    <w:rsid w:val="00D27CC5"/>
    <w:rsid w:val="00D34ECE"/>
    <w:rsid w:val="00D423C6"/>
    <w:rsid w:val="00D464E8"/>
    <w:rsid w:val="00D55A8A"/>
    <w:rsid w:val="00D67496"/>
    <w:rsid w:val="00D77C34"/>
    <w:rsid w:val="00DB1002"/>
    <w:rsid w:val="00DC0991"/>
    <w:rsid w:val="00DD6CF4"/>
    <w:rsid w:val="00DF2724"/>
    <w:rsid w:val="00DF4617"/>
    <w:rsid w:val="00E035F1"/>
    <w:rsid w:val="00E052F3"/>
    <w:rsid w:val="00E209E2"/>
    <w:rsid w:val="00E42819"/>
    <w:rsid w:val="00E4380E"/>
    <w:rsid w:val="00E57A85"/>
    <w:rsid w:val="00E61112"/>
    <w:rsid w:val="00E74739"/>
    <w:rsid w:val="00E77608"/>
    <w:rsid w:val="00E77EC2"/>
    <w:rsid w:val="00E91308"/>
    <w:rsid w:val="00EB2405"/>
    <w:rsid w:val="00ED0CCA"/>
    <w:rsid w:val="00EE48F9"/>
    <w:rsid w:val="00EE71D8"/>
    <w:rsid w:val="00EF3074"/>
    <w:rsid w:val="00F001A5"/>
    <w:rsid w:val="00F34857"/>
    <w:rsid w:val="00F3733A"/>
    <w:rsid w:val="00F4680B"/>
    <w:rsid w:val="00F51AEC"/>
    <w:rsid w:val="00F559E6"/>
    <w:rsid w:val="00F656CF"/>
    <w:rsid w:val="00F6736E"/>
    <w:rsid w:val="00FA12ED"/>
    <w:rsid w:val="00FC429C"/>
    <w:rsid w:val="00FD7686"/>
    <w:rsid w:val="00FE7B68"/>
    <w:rsid w:val="00FF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43F4"/>
  </w:style>
  <w:style w:type="paragraph" w:styleId="Nadpis3">
    <w:name w:val="heading 3"/>
    <w:basedOn w:val="Normlny"/>
    <w:link w:val="Nadpis3Char"/>
    <w:qFormat/>
    <w:rsid w:val="00966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43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nhideWhenUsed/>
    <w:rsid w:val="0081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F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6135"/>
  </w:style>
  <w:style w:type="paragraph" w:styleId="Pta">
    <w:name w:val="footer"/>
    <w:basedOn w:val="Normlny"/>
    <w:link w:val="PtaChar"/>
    <w:uiPriority w:val="99"/>
    <w:unhideWhenUsed/>
    <w:rsid w:val="001F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6135"/>
  </w:style>
  <w:style w:type="table" w:styleId="Mriekatabuky">
    <w:name w:val="Table Grid"/>
    <w:basedOn w:val="Normlnatabuka"/>
    <w:uiPriority w:val="59"/>
    <w:rsid w:val="005E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A7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2D7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Odsekzoznamu1">
    <w:name w:val="Odsek zoznamu1"/>
    <w:basedOn w:val="Normlny"/>
    <w:rsid w:val="008322D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96654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43F4"/>
  </w:style>
  <w:style w:type="paragraph" w:styleId="Nadpis3">
    <w:name w:val="heading 3"/>
    <w:basedOn w:val="Normlny"/>
    <w:link w:val="Nadpis3Char"/>
    <w:qFormat/>
    <w:rsid w:val="00966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43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nhideWhenUsed/>
    <w:rsid w:val="0081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F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6135"/>
  </w:style>
  <w:style w:type="paragraph" w:styleId="Pta">
    <w:name w:val="footer"/>
    <w:basedOn w:val="Normlny"/>
    <w:link w:val="PtaChar"/>
    <w:uiPriority w:val="99"/>
    <w:unhideWhenUsed/>
    <w:rsid w:val="001F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6135"/>
  </w:style>
  <w:style w:type="table" w:styleId="Mriekatabuky">
    <w:name w:val="Table Grid"/>
    <w:basedOn w:val="Normlnatabuka"/>
    <w:uiPriority w:val="59"/>
    <w:rsid w:val="005E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A7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2D7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Odsekzoznamu1">
    <w:name w:val="Odsek zoznamu1"/>
    <w:basedOn w:val="Normlny"/>
    <w:rsid w:val="008322D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96654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7194-96C5-468D-A6B4-69EA857B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Chmurčiaková</dc:creator>
  <cp:lastModifiedBy>Admin</cp:lastModifiedBy>
  <cp:revision>34</cp:revision>
  <cp:lastPrinted>2020-03-26T12:05:00Z</cp:lastPrinted>
  <dcterms:created xsi:type="dcterms:W3CDTF">2020-03-26T06:11:00Z</dcterms:created>
  <dcterms:modified xsi:type="dcterms:W3CDTF">2020-03-26T12:06:00Z</dcterms:modified>
</cp:coreProperties>
</file>