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B" w:rsidRPr="0055680B" w:rsidRDefault="0017263B" w:rsidP="00914C3A">
      <w:pPr>
        <w:spacing w:after="0"/>
        <w:ind w:left="708"/>
        <w:rPr>
          <w:rFonts w:ascii="Times New Roman" w:hAnsi="Times New Roman" w:cs="Times New Roman"/>
          <w:b/>
          <w:sz w:val="26"/>
          <w:szCs w:val="26"/>
        </w:rPr>
      </w:pPr>
      <w:r w:rsidRPr="0055680B">
        <w:rPr>
          <w:rFonts w:ascii="Times New Roman" w:hAnsi="Times New Roman" w:cs="Times New Roman"/>
          <w:b/>
          <w:sz w:val="26"/>
          <w:szCs w:val="26"/>
        </w:rPr>
        <w:t>Stredisko Evanjelickej DIAKONIE, Diakonické centrum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Partizánska 25, 038 52 Sučany</w:t>
      </w:r>
    </w:p>
    <w:p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rsidR="0017263B" w:rsidRPr="00D36C3C" w:rsidRDefault="00682FD6" w:rsidP="00E36176">
      <w:pPr>
        <w:spacing w:after="0"/>
        <w:jc w:val="center"/>
        <w:rPr>
          <w:rFonts w:ascii="Times New Roman" w:hAnsi="Times New Roman" w:cs="Times New Roman"/>
          <w:sz w:val="24"/>
          <w:szCs w:val="24"/>
        </w:rPr>
      </w:pPr>
      <w:r>
        <w:rPr>
          <w:rFonts w:ascii="Times New Roman" w:hAnsi="Times New Roman" w:cs="Times New Roman"/>
          <w:sz w:val="24"/>
          <w:szCs w:val="24"/>
        </w:rPr>
        <w:t>Tel.: 043/424 19 00</w:t>
      </w:r>
      <w:r w:rsidR="0017263B" w:rsidRPr="00D36C3C">
        <w:rPr>
          <w:rFonts w:ascii="Times New Roman" w:hAnsi="Times New Roman" w:cs="Times New Roman"/>
          <w:sz w:val="24"/>
          <w:szCs w:val="24"/>
        </w:rPr>
        <w:t xml:space="preserve">, </w:t>
      </w:r>
      <w:r w:rsidR="00C3570A">
        <w:rPr>
          <w:rFonts w:ascii="Times New Roman" w:hAnsi="Times New Roman" w:cs="Times New Roman"/>
          <w:sz w:val="24"/>
          <w:szCs w:val="24"/>
        </w:rPr>
        <w:t xml:space="preserve">mobil: 0918 </w:t>
      </w:r>
      <w:r w:rsidR="0017263B" w:rsidRPr="00D36C3C">
        <w:rPr>
          <w:rFonts w:ascii="Times New Roman" w:hAnsi="Times New Roman" w:cs="Times New Roman"/>
          <w:sz w:val="24"/>
          <w:szCs w:val="24"/>
        </w:rPr>
        <w:t>616 092</w:t>
      </w:r>
    </w:p>
    <w:p w:rsidR="0017263B" w:rsidRPr="00D36C3C" w:rsidRDefault="00C3570A" w:rsidP="00E36176">
      <w:pPr>
        <w:spacing w:after="0"/>
        <w:jc w:val="center"/>
        <w:rPr>
          <w:rFonts w:ascii="Times New Roman" w:hAnsi="Times New Roman" w:cs="Times New Roman"/>
          <w:sz w:val="24"/>
          <w:szCs w:val="24"/>
        </w:rPr>
      </w:pPr>
      <w:r>
        <w:rPr>
          <w:rFonts w:ascii="Times New Roman" w:hAnsi="Times New Roman" w:cs="Times New Roman"/>
          <w:sz w:val="24"/>
          <w:szCs w:val="24"/>
        </w:rPr>
        <w:t>e-mail: riaditel</w:t>
      </w:r>
      <w:r w:rsidR="0017263B" w:rsidRPr="00D36C3C">
        <w:rPr>
          <w:rFonts w:ascii="Times New Roman" w:hAnsi="Times New Roman" w:cs="Times New Roman"/>
          <w:sz w:val="24"/>
          <w:szCs w:val="24"/>
        </w:rPr>
        <w:t>@</w:t>
      </w:r>
      <w:r>
        <w:rPr>
          <w:rFonts w:ascii="Times New Roman" w:hAnsi="Times New Roman" w:cs="Times New Roman"/>
          <w:sz w:val="24"/>
          <w:szCs w:val="24"/>
        </w:rPr>
        <w:t>sedsucany.sk</w:t>
      </w:r>
    </w:p>
    <w:p w:rsidR="00DE2ED5" w:rsidRPr="00CC0715" w:rsidRDefault="0017263B" w:rsidP="007D6186">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rsidR="0017263B" w:rsidRDefault="004E0B86" w:rsidP="00E36176">
      <w:pPr>
        <w:pStyle w:val="Vchodzie"/>
        <w:spacing w:after="0"/>
        <w:ind w:firstLine="567"/>
        <w:jc w:val="center"/>
        <w:rPr>
          <w:rFonts w:cs="Times New Roman"/>
          <w:b/>
          <w:bCs/>
          <w:sz w:val="26"/>
          <w:szCs w:val="26"/>
        </w:rPr>
      </w:pPr>
      <w:r>
        <w:rPr>
          <w:rFonts w:cs="Times New Roman"/>
          <w:b/>
          <w:bCs/>
          <w:sz w:val="26"/>
          <w:szCs w:val="26"/>
        </w:rPr>
        <w:t>Správa</w:t>
      </w:r>
      <w:r w:rsidR="0017263B" w:rsidRPr="00645246">
        <w:rPr>
          <w:rFonts w:cs="Times New Roman"/>
          <w:b/>
          <w:bCs/>
          <w:sz w:val="26"/>
          <w:szCs w:val="26"/>
        </w:rPr>
        <w:t xml:space="preserve"> za </w:t>
      </w:r>
      <w:r w:rsidR="00F655D5">
        <w:rPr>
          <w:rFonts w:cs="Times New Roman"/>
          <w:b/>
          <w:bCs/>
          <w:sz w:val="26"/>
          <w:szCs w:val="26"/>
        </w:rPr>
        <w:t>I</w:t>
      </w:r>
      <w:r w:rsidR="00410BAE">
        <w:rPr>
          <w:rFonts w:cs="Times New Roman"/>
          <w:b/>
          <w:bCs/>
          <w:sz w:val="26"/>
          <w:szCs w:val="26"/>
        </w:rPr>
        <w:t>V</w:t>
      </w:r>
      <w:r w:rsidR="0017263B" w:rsidRPr="00645246">
        <w:rPr>
          <w:rFonts w:cs="Times New Roman"/>
          <w:b/>
          <w:bCs/>
          <w:sz w:val="26"/>
          <w:szCs w:val="26"/>
        </w:rPr>
        <w:t>. štvrťrok 201</w:t>
      </w:r>
      <w:r w:rsidR="00FA779B">
        <w:rPr>
          <w:rFonts w:cs="Times New Roman"/>
          <w:b/>
          <w:bCs/>
          <w:sz w:val="26"/>
          <w:szCs w:val="26"/>
        </w:rPr>
        <w:t>9</w:t>
      </w:r>
      <w:r w:rsidR="0017263B" w:rsidRPr="00645246">
        <w:rPr>
          <w:rFonts w:cs="Times New Roman"/>
          <w:b/>
          <w:bCs/>
          <w:sz w:val="26"/>
          <w:szCs w:val="26"/>
        </w:rPr>
        <w:t xml:space="preserve"> SED Sučany</w:t>
      </w:r>
    </w:p>
    <w:p w:rsidR="00E32A47" w:rsidRPr="00CC0715" w:rsidRDefault="00E32A47" w:rsidP="005311EA">
      <w:pPr>
        <w:pStyle w:val="Vchodzie"/>
        <w:spacing w:after="0"/>
        <w:rPr>
          <w:rFonts w:cs="Times New Roman"/>
          <w:sz w:val="22"/>
          <w:szCs w:val="22"/>
        </w:rPr>
      </w:pPr>
    </w:p>
    <w:p w:rsidR="00A80990" w:rsidRPr="00B67080" w:rsidRDefault="0017263B" w:rsidP="0043052A">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rsidR="00B67080" w:rsidRPr="00F03B98" w:rsidRDefault="00B67080" w:rsidP="00B67080">
      <w:pPr>
        <w:pStyle w:val="Vchodzie"/>
        <w:tabs>
          <w:tab w:val="clear" w:pos="709"/>
        </w:tabs>
        <w:spacing w:after="0" w:line="360" w:lineRule="auto"/>
        <w:jc w:val="both"/>
        <w:rPr>
          <w:rFonts w:cs="Times New Roman"/>
        </w:rPr>
      </w:pPr>
    </w:p>
    <w:p w:rsidR="00B67080" w:rsidRDefault="00B67080" w:rsidP="00B67080">
      <w:pPr>
        <w:pStyle w:val="Vchodzie"/>
        <w:tabs>
          <w:tab w:val="clear" w:pos="709"/>
        </w:tabs>
        <w:spacing w:after="0" w:line="360" w:lineRule="auto"/>
        <w:jc w:val="both"/>
        <w:rPr>
          <w:rFonts w:cs="Times New Roman"/>
        </w:rPr>
      </w:pPr>
      <w:r>
        <w:rPr>
          <w:rFonts w:cs="Times New Roman"/>
          <w:b/>
          <w:i/>
        </w:rPr>
        <w:t>10. 10. 2019</w:t>
      </w:r>
      <w:r w:rsidRPr="00202942">
        <w:rPr>
          <w:rFonts w:cs="Times New Roman"/>
          <w:b/>
          <w:i/>
        </w:rPr>
        <w:t xml:space="preserve"> </w:t>
      </w:r>
      <w:r w:rsidRPr="00202942">
        <w:rPr>
          <w:rFonts w:cs="Times New Roman"/>
        </w:rPr>
        <w:t>–</w:t>
      </w:r>
      <w:r>
        <w:rPr>
          <w:rFonts w:cs="Times New Roman"/>
        </w:rPr>
        <w:t xml:space="preserve"> prebiehal v SED Sučany vzdelávací seminár určený pre opatrovateľov na tému: „</w:t>
      </w:r>
      <w:r w:rsidRPr="009C368E">
        <w:rPr>
          <w:rFonts w:cs="Times New Roman"/>
        </w:rPr>
        <w:t>Význam sippingu v dlhodobej starostlivosti o</w:t>
      </w:r>
      <w:r>
        <w:rPr>
          <w:rFonts w:cs="Times New Roman"/>
        </w:rPr>
        <w:t> </w:t>
      </w:r>
      <w:r w:rsidRPr="009C368E">
        <w:rPr>
          <w:rFonts w:cs="Times New Roman"/>
        </w:rPr>
        <w:t>klienta</w:t>
      </w:r>
      <w:r>
        <w:rPr>
          <w:rFonts w:cs="Times New Roman"/>
        </w:rPr>
        <w:t xml:space="preserve">“. Seminár viedla </w:t>
      </w:r>
      <w:r w:rsidRPr="00F03B98">
        <w:rPr>
          <w:rFonts w:cs="Times New Roman"/>
        </w:rPr>
        <w:t>zástupkyňa firmy  PharmConsult, s.r.o., distribútor</w:t>
      </w:r>
      <w:r>
        <w:rPr>
          <w:rFonts w:cs="Times New Roman"/>
        </w:rPr>
        <w:t xml:space="preserve">, pani </w:t>
      </w:r>
      <w:r w:rsidRPr="00F03B98">
        <w:rPr>
          <w:rFonts w:cs="Times New Roman"/>
        </w:rPr>
        <w:t>Mgr. Barbora Ondrlová.</w:t>
      </w:r>
    </w:p>
    <w:p w:rsidR="004043EE" w:rsidRDefault="004043EE" w:rsidP="00BD2F87">
      <w:pPr>
        <w:pStyle w:val="Vchodzie"/>
        <w:tabs>
          <w:tab w:val="clear" w:pos="709"/>
        </w:tabs>
        <w:spacing w:after="0" w:line="360" w:lineRule="auto"/>
        <w:jc w:val="both"/>
        <w:rPr>
          <w:rFonts w:cs="Times New Roman"/>
        </w:rPr>
      </w:pPr>
    </w:p>
    <w:p w:rsidR="00BD2F87" w:rsidRDefault="00BD2F87" w:rsidP="00BD2F87">
      <w:pPr>
        <w:pStyle w:val="Vchodzie"/>
        <w:tabs>
          <w:tab w:val="clear" w:pos="709"/>
        </w:tabs>
        <w:spacing w:after="0" w:line="360" w:lineRule="auto"/>
        <w:jc w:val="both"/>
      </w:pPr>
      <w:r>
        <w:rPr>
          <w:rFonts w:cs="Times New Roman"/>
          <w:b/>
          <w:i/>
        </w:rPr>
        <w:t>29. 10. 2019</w:t>
      </w:r>
      <w:r w:rsidRPr="00202942">
        <w:rPr>
          <w:rFonts w:cs="Times New Roman"/>
          <w:b/>
          <w:i/>
        </w:rPr>
        <w:t xml:space="preserve"> </w:t>
      </w:r>
      <w:r w:rsidRPr="00202942">
        <w:rPr>
          <w:rFonts w:cs="Times New Roman"/>
        </w:rPr>
        <w:t>–</w:t>
      </w:r>
      <w:r>
        <w:rPr>
          <w:rFonts w:cs="Times New Roman"/>
        </w:rPr>
        <w:t xml:space="preserve"> sa zúčastnili zamestnanci SED Sučany školenia na tému: „Štandardy kvality sociálnych služieb“.  Školenie prebiehalo v našom sociálnom zariadení a zúčastnila sa ho väčšina zamestnancov. Prednášajúcou bola pani Mgr. Katarína Chmurčiaková, ktorá </w:t>
      </w:r>
      <w:r w:rsidR="00FC260D">
        <w:rPr>
          <w:rFonts w:cs="Times New Roman"/>
        </w:rPr>
        <w:t xml:space="preserve">pracuje na </w:t>
      </w:r>
      <w:r w:rsidR="00FC260D">
        <w:t xml:space="preserve">Referáte vzdelávania ED v Bratislave. </w:t>
      </w:r>
    </w:p>
    <w:p w:rsidR="00FC260D" w:rsidRPr="0043052A" w:rsidRDefault="00FC260D" w:rsidP="00BD2F87">
      <w:pPr>
        <w:pStyle w:val="Vchodzie"/>
        <w:tabs>
          <w:tab w:val="clear" w:pos="709"/>
        </w:tabs>
        <w:spacing w:after="0" w:line="360" w:lineRule="auto"/>
        <w:jc w:val="both"/>
        <w:rPr>
          <w:rFonts w:cs="Times New Roman"/>
        </w:rPr>
      </w:pPr>
    </w:p>
    <w:p w:rsidR="007D6186" w:rsidRDefault="00196DC6" w:rsidP="00E746FE">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05</w:t>
      </w:r>
      <w:r w:rsidR="00F655D5">
        <w:rPr>
          <w:rFonts w:ascii="Times New Roman" w:hAnsi="Times New Roman" w:cs="Times New Roman"/>
          <w:b/>
          <w:i/>
          <w:sz w:val="24"/>
          <w:szCs w:val="24"/>
        </w:rPr>
        <w:t>.</w:t>
      </w:r>
      <w:r w:rsidR="00E746FE">
        <w:rPr>
          <w:rFonts w:ascii="Times New Roman" w:hAnsi="Times New Roman" w:cs="Times New Roman"/>
          <w:b/>
          <w:i/>
          <w:sz w:val="24"/>
          <w:szCs w:val="24"/>
        </w:rPr>
        <w:t xml:space="preserve"> </w:t>
      </w:r>
      <w:r>
        <w:rPr>
          <w:rFonts w:ascii="Times New Roman" w:hAnsi="Times New Roman" w:cs="Times New Roman"/>
          <w:b/>
          <w:i/>
          <w:sz w:val="24"/>
          <w:szCs w:val="24"/>
        </w:rPr>
        <w:t>11</w:t>
      </w:r>
      <w:r w:rsidR="00F655D5">
        <w:rPr>
          <w:rFonts w:ascii="Times New Roman" w:hAnsi="Times New Roman" w:cs="Times New Roman"/>
          <w:b/>
          <w:i/>
          <w:sz w:val="24"/>
          <w:szCs w:val="24"/>
        </w:rPr>
        <w:t>.</w:t>
      </w:r>
      <w:r w:rsidR="00FA779B">
        <w:rPr>
          <w:rFonts w:ascii="Times New Roman" w:hAnsi="Times New Roman" w:cs="Times New Roman"/>
          <w:b/>
          <w:i/>
          <w:sz w:val="24"/>
          <w:szCs w:val="24"/>
        </w:rPr>
        <w:t xml:space="preserve"> 201</w:t>
      </w:r>
      <w:r w:rsidR="00A568E4">
        <w:rPr>
          <w:rFonts w:ascii="Times New Roman" w:hAnsi="Times New Roman" w:cs="Times New Roman"/>
          <w:b/>
          <w:i/>
          <w:sz w:val="24"/>
          <w:szCs w:val="24"/>
        </w:rPr>
        <w:t>9</w:t>
      </w:r>
      <w:r w:rsidR="00380F65" w:rsidRPr="00202942">
        <w:rPr>
          <w:rFonts w:ascii="Times New Roman" w:hAnsi="Times New Roman" w:cs="Times New Roman"/>
          <w:b/>
          <w:i/>
          <w:sz w:val="24"/>
          <w:szCs w:val="24"/>
        </w:rPr>
        <w:t xml:space="preserve"> </w:t>
      </w:r>
      <w:r w:rsidR="0087598A" w:rsidRPr="00202942">
        <w:rPr>
          <w:rFonts w:ascii="Times New Roman" w:hAnsi="Times New Roman" w:cs="Times New Roman"/>
          <w:sz w:val="24"/>
          <w:szCs w:val="24"/>
        </w:rPr>
        <w:t>–</w:t>
      </w:r>
      <w:r w:rsidR="00A568E4">
        <w:rPr>
          <w:rFonts w:ascii="Times New Roman" w:hAnsi="Times New Roman" w:cs="Times New Roman"/>
          <w:sz w:val="24"/>
          <w:szCs w:val="24"/>
        </w:rPr>
        <w:t xml:space="preserve"> </w:t>
      </w:r>
      <w:r w:rsidR="00F655D5" w:rsidRPr="00196DC6">
        <w:rPr>
          <w:rFonts w:ascii="Times New Roman" w:hAnsi="Times New Roman" w:cs="Times New Roman"/>
          <w:sz w:val="24"/>
          <w:szCs w:val="24"/>
        </w:rPr>
        <w:t>absolvoval</w:t>
      </w:r>
      <w:r w:rsidRPr="00196DC6">
        <w:rPr>
          <w:rFonts w:ascii="Times New Roman" w:hAnsi="Times New Roman" w:cs="Times New Roman"/>
          <w:sz w:val="24"/>
          <w:szCs w:val="24"/>
        </w:rPr>
        <w:t xml:space="preserve">i </w:t>
      </w:r>
      <w:r>
        <w:rPr>
          <w:rFonts w:ascii="Times New Roman" w:hAnsi="Times New Roman" w:cs="Times New Roman"/>
          <w:sz w:val="24"/>
          <w:szCs w:val="24"/>
        </w:rPr>
        <w:t>dve zamestnankyne</w:t>
      </w:r>
      <w:r w:rsidRPr="00196DC6">
        <w:rPr>
          <w:rFonts w:ascii="Times New Roman" w:hAnsi="Times New Roman" w:cs="Times New Roman"/>
          <w:sz w:val="24"/>
          <w:szCs w:val="24"/>
        </w:rPr>
        <w:t xml:space="preserve"> </w:t>
      </w:r>
      <w:r>
        <w:rPr>
          <w:rFonts w:ascii="Times New Roman" w:hAnsi="Times New Roman" w:cs="Times New Roman"/>
          <w:sz w:val="24"/>
          <w:szCs w:val="24"/>
        </w:rPr>
        <w:t>SED Sučany</w:t>
      </w:r>
      <w:r w:rsidRPr="00196DC6">
        <w:rPr>
          <w:rFonts w:ascii="Times New Roman" w:hAnsi="Times New Roman" w:cs="Times New Roman"/>
          <w:sz w:val="24"/>
          <w:szCs w:val="24"/>
        </w:rPr>
        <w:t xml:space="preserve"> (</w:t>
      </w:r>
      <w:r>
        <w:rPr>
          <w:rFonts w:ascii="Times New Roman" w:hAnsi="Times New Roman" w:cs="Times New Roman"/>
          <w:sz w:val="24"/>
          <w:szCs w:val="24"/>
        </w:rPr>
        <w:t>Viera Letriková a Helena Plešková</w:t>
      </w:r>
      <w:r w:rsidRPr="00196DC6">
        <w:rPr>
          <w:rFonts w:ascii="Times New Roman" w:hAnsi="Times New Roman" w:cs="Times New Roman"/>
          <w:sz w:val="24"/>
          <w:szCs w:val="24"/>
        </w:rPr>
        <w:t xml:space="preserve">) </w:t>
      </w:r>
      <w:r>
        <w:rPr>
          <w:rFonts w:ascii="Times New Roman" w:hAnsi="Times New Roman" w:cs="Times New Roman"/>
          <w:sz w:val="24"/>
          <w:szCs w:val="24"/>
        </w:rPr>
        <w:t>školenie organizované neziskovou organizáciou 3P – Projekt</w:t>
      </w:r>
      <w:r w:rsidR="00244701">
        <w:rPr>
          <w:rFonts w:ascii="Times New Roman" w:hAnsi="Times New Roman" w:cs="Times New Roman"/>
          <w:sz w:val="24"/>
          <w:szCs w:val="24"/>
        </w:rPr>
        <w:t xml:space="preserve"> v Poprade</w:t>
      </w:r>
      <w:r>
        <w:rPr>
          <w:rFonts w:ascii="Times New Roman" w:hAnsi="Times New Roman" w:cs="Times New Roman"/>
          <w:sz w:val="24"/>
          <w:szCs w:val="24"/>
        </w:rPr>
        <w:t>. Tém</w:t>
      </w:r>
      <w:r w:rsidR="009F547B">
        <w:rPr>
          <w:rFonts w:ascii="Times New Roman" w:hAnsi="Times New Roman" w:cs="Times New Roman"/>
          <w:sz w:val="24"/>
          <w:szCs w:val="24"/>
        </w:rPr>
        <w:t>ou</w:t>
      </w:r>
      <w:r>
        <w:rPr>
          <w:rFonts w:ascii="Times New Roman" w:hAnsi="Times New Roman" w:cs="Times New Roman"/>
          <w:sz w:val="24"/>
          <w:szCs w:val="24"/>
        </w:rPr>
        <w:t xml:space="preserve"> školenia</w:t>
      </w:r>
      <w:r w:rsidR="009F547B">
        <w:rPr>
          <w:rFonts w:ascii="Times New Roman" w:hAnsi="Times New Roman" w:cs="Times New Roman"/>
          <w:sz w:val="24"/>
          <w:szCs w:val="24"/>
        </w:rPr>
        <w:t xml:space="preserve"> bolo „</w:t>
      </w:r>
      <w:r>
        <w:rPr>
          <w:rFonts w:ascii="Times New Roman" w:hAnsi="Times New Roman" w:cs="Times New Roman"/>
          <w:sz w:val="24"/>
          <w:szCs w:val="24"/>
        </w:rPr>
        <w:t>Zvládanie agresívneho správania u klientov so psychiatrickou diagnózou v sociálnych službách</w:t>
      </w:r>
      <w:r w:rsidR="009F547B">
        <w:rPr>
          <w:rFonts w:ascii="Times New Roman" w:hAnsi="Times New Roman" w:cs="Times New Roman"/>
          <w:sz w:val="24"/>
          <w:szCs w:val="24"/>
        </w:rPr>
        <w:t>“</w:t>
      </w:r>
      <w:r>
        <w:rPr>
          <w:rFonts w:ascii="Times New Roman" w:hAnsi="Times New Roman" w:cs="Times New Roman"/>
          <w:sz w:val="24"/>
          <w:szCs w:val="24"/>
        </w:rPr>
        <w:t xml:space="preserve">. Lektorom školenia bol </w:t>
      </w:r>
      <w:r w:rsidR="009F547B">
        <w:rPr>
          <w:rFonts w:ascii="Times New Roman" w:hAnsi="Times New Roman" w:cs="Times New Roman"/>
          <w:sz w:val="24"/>
          <w:szCs w:val="24"/>
        </w:rPr>
        <w:t xml:space="preserve">pán </w:t>
      </w:r>
      <w:r>
        <w:rPr>
          <w:rFonts w:ascii="Times New Roman" w:hAnsi="Times New Roman" w:cs="Times New Roman"/>
          <w:sz w:val="24"/>
          <w:szCs w:val="24"/>
        </w:rPr>
        <w:t>Mgr. Marcel Slivka</w:t>
      </w:r>
      <w:r w:rsidR="009F547B">
        <w:rPr>
          <w:rFonts w:ascii="Times New Roman" w:hAnsi="Times New Roman" w:cs="Times New Roman"/>
          <w:sz w:val="24"/>
          <w:szCs w:val="24"/>
        </w:rPr>
        <w:t>, psychológ, psychoterapeut a supervízor pracujúci v sociálnych službách.</w:t>
      </w:r>
    </w:p>
    <w:p w:rsidR="009F547B" w:rsidRDefault="009F547B" w:rsidP="00E746FE">
      <w:pPr>
        <w:spacing w:after="0" w:line="360" w:lineRule="auto"/>
        <w:jc w:val="both"/>
        <w:rPr>
          <w:rFonts w:ascii="Times New Roman" w:hAnsi="Times New Roman" w:cs="Times New Roman"/>
          <w:sz w:val="24"/>
          <w:szCs w:val="24"/>
        </w:rPr>
      </w:pPr>
    </w:p>
    <w:p w:rsidR="003B7E13" w:rsidRDefault="003B7E13" w:rsidP="009F547B">
      <w:pPr>
        <w:spacing w:line="360" w:lineRule="auto"/>
        <w:jc w:val="both"/>
        <w:rPr>
          <w:rFonts w:ascii="Times New Roman" w:hAnsi="Times New Roman" w:cs="Times New Roman"/>
          <w:sz w:val="24"/>
          <w:szCs w:val="24"/>
        </w:rPr>
      </w:pPr>
      <w:r>
        <w:rPr>
          <w:rFonts w:ascii="Times New Roman" w:hAnsi="Times New Roman" w:cs="Times New Roman"/>
          <w:b/>
          <w:i/>
          <w:sz w:val="24"/>
          <w:szCs w:val="24"/>
        </w:rPr>
        <w:t>1</w:t>
      </w:r>
      <w:r w:rsidR="00196DC6">
        <w:rPr>
          <w:rFonts w:ascii="Times New Roman" w:hAnsi="Times New Roman" w:cs="Times New Roman"/>
          <w:b/>
          <w:i/>
          <w:sz w:val="24"/>
          <w:szCs w:val="24"/>
        </w:rPr>
        <w:t>5. 11. 2019</w:t>
      </w:r>
      <w:r w:rsidR="00196DC6" w:rsidRPr="00202942">
        <w:rPr>
          <w:rFonts w:ascii="Times New Roman" w:hAnsi="Times New Roman" w:cs="Times New Roman"/>
          <w:b/>
          <w:i/>
          <w:sz w:val="24"/>
          <w:szCs w:val="24"/>
        </w:rPr>
        <w:t xml:space="preserve"> </w:t>
      </w:r>
      <w:r w:rsidR="00196DC6" w:rsidRPr="00202942">
        <w:rPr>
          <w:rFonts w:ascii="Times New Roman" w:hAnsi="Times New Roman" w:cs="Times New Roman"/>
          <w:sz w:val="24"/>
          <w:szCs w:val="24"/>
        </w:rPr>
        <w:t>–</w:t>
      </w:r>
      <w:r w:rsidR="00196DC6">
        <w:rPr>
          <w:rFonts w:ascii="Times New Roman" w:hAnsi="Times New Roman" w:cs="Times New Roman"/>
          <w:sz w:val="24"/>
          <w:szCs w:val="24"/>
        </w:rPr>
        <w:t xml:space="preserve"> </w:t>
      </w:r>
      <w:r w:rsidR="00196DC6" w:rsidRPr="00196DC6">
        <w:rPr>
          <w:rFonts w:ascii="Times New Roman" w:hAnsi="Times New Roman" w:cs="Times New Roman"/>
          <w:sz w:val="24"/>
          <w:szCs w:val="24"/>
        </w:rPr>
        <w:t>sa tri zamestnankyne SED S</w:t>
      </w:r>
      <w:r w:rsidR="00196DC6">
        <w:rPr>
          <w:rFonts w:ascii="Times New Roman" w:hAnsi="Times New Roman" w:cs="Times New Roman"/>
          <w:sz w:val="24"/>
          <w:szCs w:val="24"/>
        </w:rPr>
        <w:t>učany</w:t>
      </w:r>
      <w:r w:rsidR="00196DC6" w:rsidRPr="00196DC6">
        <w:rPr>
          <w:rFonts w:ascii="Times New Roman" w:hAnsi="Times New Roman" w:cs="Times New Roman"/>
          <w:sz w:val="24"/>
          <w:szCs w:val="24"/>
        </w:rPr>
        <w:t xml:space="preserve"> (Mária Majdová, Tatiana Lörinczová a Martina Špániková) zúčastnili školenia poskytovaného vzdelávacou inštitúciou Tatra Akadémia v Prievidzi. Témou školenia boli „Sociálne služby v zariadenia pre fyzické osoby odkázané na pomoc inej fyzickej osoby, ktoré dovŕšili dôchodkový vek – čo robíme dobre a čo nie – poznatky výkonu dohľadu“. Prenášajúcou bola pani PhDr. Mária Košútová, ktorá je riaditeľkou odboru dohľadu nad poskytovaním sociálnych služieb v sekcii kontroly Ministerstva práce, sociálnych vecí a rodiny.</w:t>
      </w:r>
    </w:p>
    <w:p w:rsidR="003B7E13" w:rsidRDefault="003B7E13" w:rsidP="009F547B">
      <w:pPr>
        <w:spacing w:line="360" w:lineRule="auto"/>
        <w:jc w:val="both"/>
        <w:rPr>
          <w:rFonts w:ascii="Times New Roman" w:hAnsi="Times New Roman" w:cs="Times New Roman"/>
          <w:sz w:val="24"/>
          <w:szCs w:val="24"/>
        </w:rPr>
      </w:pPr>
      <w:r>
        <w:rPr>
          <w:rFonts w:ascii="Times New Roman" w:hAnsi="Times New Roman" w:cs="Times New Roman"/>
          <w:b/>
          <w:i/>
          <w:sz w:val="24"/>
          <w:szCs w:val="24"/>
        </w:rPr>
        <w:t>02. – 03. 12. 2019</w:t>
      </w:r>
      <w:r w:rsidRPr="00202942">
        <w:rPr>
          <w:rFonts w:ascii="Times New Roman" w:hAnsi="Times New Roman" w:cs="Times New Roman"/>
          <w:b/>
          <w:i/>
          <w:sz w:val="24"/>
          <w:szCs w:val="24"/>
        </w:rPr>
        <w:t xml:space="preserve"> </w:t>
      </w:r>
      <w:r w:rsidRPr="00202942">
        <w:rPr>
          <w:rFonts w:ascii="Times New Roman" w:hAnsi="Times New Roman" w:cs="Times New Roman"/>
          <w:sz w:val="24"/>
          <w:szCs w:val="24"/>
        </w:rPr>
        <w:t>–</w:t>
      </w:r>
      <w:r>
        <w:rPr>
          <w:rFonts w:ascii="Times New Roman" w:hAnsi="Times New Roman" w:cs="Times New Roman"/>
          <w:sz w:val="24"/>
          <w:szCs w:val="24"/>
        </w:rPr>
        <w:t xml:space="preserve"> zorganizovala</w:t>
      </w:r>
      <w:r w:rsidR="00244701">
        <w:rPr>
          <w:rFonts w:ascii="Times New Roman" w:hAnsi="Times New Roman" w:cs="Times New Roman"/>
          <w:sz w:val="24"/>
          <w:szCs w:val="24"/>
        </w:rPr>
        <w:t xml:space="preserve"> Implementačná </w:t>
      </w:r>
      <w:r w:rsidR="00782180">
        <w:rPr>
          <w:rFonts w:ascii="Times New Roman" w:hAnsi="Times New Roman" w:cs="Times New Roman"/>
          <w:sz w:val="24"/>
          <w:szCs w:val="24"/>
        </w:rPr>
        <w:t>A</w:t>
      </w:r>
      <w:r w:rsidR="00244701">
        <w:rPr>
          <w:rFonts w:ascii="Times New Roman" w:hAnsi="Times New Roman" w:cs="Times New Roman"/>
          <w:sz w:val="24"/>
          <w:szCs w:val="24"/>
        </w:rPr>
        <w:t xml:space="preserve">gentúra MPSVR </w:t>
      </w:r>
      <w:r w:rsidR="00825746">
        <w:rPr>
          <w:rFonts w:ascii="Times New Roman" w:hAnsi="Times New Roman" w:cs="Times New Roman"/>
          <w:sz w:val="24"/>
          <w:szCs w:val="24"/>
        </w:rPr>
        <w:t>v budove</w:t>
      </w:r>
      <w:r w:rsidR="00782180">
        <w:rPr>
          <w:rFonts w:ascii="Times New Roman" w:hAnsi="Times New Roman" w:cs="Times New Roman"/>
          <w:sz w:val="24"/>
          <w:szCs w:val="24"/>
        </w:rPr>
        <w:t xml:space="preserve"> VÚC Žilina </w:t>
      </w:r>
      <w:r w:rsidR="00244701">
        <w:rPr>
          <w:rFonts w:ascii="Times New Roman" w:hAnsi="Times New Roman" w:cs="Times New Roman"/>
          <w:sz w:val="24"/>
          <w:szCs w:val="24"/>
        </w:rPr>
        <w:t>seminár</w:t>
      </w:r>
      <w:r w:rsidR="00782180">
        <w:rPr>
          <w:rFonts w:ascii="Times New Roman" w:hAnsi="Times New Roman" w:cs="Times New Roman"/>
          <w:sz w:val="24"/>
          <w:szCs w:val="24"/>
        </w:rPr>
        <w:t xml:space="preserve">, ktorého sa zúčastnila riaditeľka zariadenia </w:t>
      </w:r>
      <w:r w:rsidR="00BD2F87">
        <w:rPr>
          <w:rFonts w:ascii="Times New Roman" w:hAnsi="Times New Roman" w:cs="Times New Roman"/>
          <w:sz w:val="24"/>
          <w:szCs w:val="24"/>
        </w:rPr>
        <w:t xml:space="preserve">SED Sučany. </w:t>
      </w:r>
      <w:r w:rsidR="00782180">
        <w:rPr>
          <w:rFonts w:ascii="Times New Roman" w:hAnsi="Times New Roman" w:cs="Times New Roman"/>
          <w:sz w:val="24"/>
          <w:szCs w:val="24"/>
        </w:rPr>
        <w:t xml:space="preserve">Prednášajúcou bola pani JUDr, PhDr. Adriana Adamicová, ktorá je riaditeľkou Domova sociálnych služieb a Zariadenia pre seniorov v Zakamennom. Na školení sa preberali nasledovné témy: „Ciele </w:t>
      </w:r>
      <w:r w:rsidR="00782180">
        <w:rPr>
          <w:rFonts w:ascii="Times New Roman" w:hAnsi="Times New Roman" w:cs="Times New Roman"/>
          <w:sz w:val="24"/>
          <w:szCs w:val="24"/>
        </w:rPr>
        <w:lastRenderedPageBreak/>
        <w:t>sociálnych služieb, ich rôznorodosť a podmienky kvality, Manažovanie systému kvality, Dodržiavanie základných ľudských práv a slobôd, Procedurálne, personálne a prevádzkové podmienky kvality“.</w:t>
      </w:r>
    </w:p>
    <w:p w:rsidR="0090501A" w:rsidRPr="003F628B" w:rsidRDefault="00685F07" w:rsidP="00BD2F87">
      <w:pPr>
        <w:spacing w:line="360" w:lineRule="auto"/>
        <w:jc w:val="both"/>
        <w:rPr>
          <w:rFonts w:ascii="Times New Roman" w:hAnsi="Times New Roman" w:cs="Times New Roman"/>
          <w:sz w:val="24"/>
          <w:szCs w:val="24"/>
        </w:rPr>
      </w:pPr>
      <w:r w:rsidRPr="00FB03BB">
        <w:rPr>
          <w:rFonts w:ascii="Times New Roman" w:hAnsi="Times New Roman" w:cs="Times New Roman"/>
          <w:b/>
          <w:sz w:val="24"/>
          <w:szCs w:val="24"/>
        </w:rPr>
        <w:t xml:space="preserve">2.   </w:t>
      </w:r>
      <w:r w:rsidR="0017263B" w:rsidRPr="00FB03BB">
        <w:rPr>
          <w:rFonts w:ascii="Times New Roman" w:hAnsi="Times New Roman" w:cs="Times New Roman"/>
          <w:b/>
          <w:bCs/>
          <w:sz w:val="24"/>
          <w:szCs w:val="24"/>
        </w:rPr>
        <w:t>Pracovné</w:t>
      </w:r>
      <w:r w:rsidR="0017263B" w:rsidRPr="00827A60">
        <w:rPr>
          <w:rFonts w:ascii="Times New Roman" w:hAnsi="Times New Roman" w:cs="Times New Roman"/>
          <w:b/>
          <w:bCs/>
          <w:sz w:val="24"/>
          <w:szCs w:val="24"/>
        </w:rPr>
        <w:t xml:space="preserve"> porady pre zamestnancov a</w:t>
      </w:r>
      <w:r w:rsidR="0059089B">
        <w:rPr>
          <w:rFonts w:ascii="Times New Roman" w:hAnsi="Times New Roman" w:cs="Times New Roman"/>
          <w:b/>
          <w:bCs/>
          <w:sz w:val="24"/>
          <w:szCs w:val="24"/>
        </w:rPr>
        <w:t> </w:t>
      </w:r>
      <w:r w:rsidR="0017263B" w:rsidRPr="00827A60">
        <w:rPr>
          <w:rFonts w:ascii="Times New Roman" w:hAnsi="Times New Roman" w:cs="Times New Roman"/>
          <w:b/>
          <w:bCs/>
          <w:sz w:val="24"/>
          <w:szCs w:val="24"/>
        </w:rPr>
        <w:t>klientov</w:t>
      </w:r>
    </w:p>
    <w:p w:rsidR="0059089B" w:rsidRDefault="0059089B" w:rsidP="00273597">
      <w:pPr>
        <w:tabs>
          <w:tab w:val="left" w:pos="426"/>
        </w:tabs>
        <w:spacing w:after="0" w:line="360" w:lineRule="auto"/>
        <w:jc w:val="both"/>
        <w:rPr>
          <w:rFonts w:ascii="Times New Roman" w:hAnsi="Times New Roman" w:cs="Times New Roman"/>
          <w:bCs/>
          <w:i/>
          <w:sz w:val="24"/>
          <w:szCs w:val="24"/>
        </w:rPr>
      </w:pPr>
      <w:r w:rsidRPr="0059089B">
        <w:rPr>
          <w:rFonts w:ascii="Times New Roman" w:hAnsi="Times New Roman" w:cs="Times New Roman"/>
          <w:bCs/>
          <w:i/>
          <w:sz w:val="24"/>
          <w:szCs w:val="24"/>
        </w:rPr>
        <w:t>Porada so zamestnancami:</w:t>
      </w:r>
    </w:p>
    <w:p w:rsidR="007D6186" w:rsidRDefault="00F03B98" w:rsidP="007D618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10</w:t>
      </w:r>
      <w:r w:rsidR="00BD2F87">
        <w:rPr>
          <w:rFonts w:ascii="Times New Roman" w:hAnsi="Times New Roman" w:cs="Times New Roman"/>
          <w:b/>
          <w:i/>
          <w:sz w:val="24"/>
          <w:szCs w:val="24"/>
        </w:rPr>
        <w:t>. 10</w:t>
      </w:r>
      <w:r w:rsidR="00FA1C18">
        <w:rPr>
          <w:rFonts w:ascii="Times New Roman" w:hAnsi="Times New Roman" w:cs="Times New Roman"/>
          <w:b/>
          <w:i/>
          <w:sz w:val="24"/>
          <w:szCs w:val="24"/>
        </w:rPr>
        <w:t>. 2019</w:t>
      </w:r>
      <w:r w:rsidR="00F76410">
        <w:rPr>
          <w:rFonts w:ascii="Times New Roman" w:hAnsi="Times New Roman" w:cs="Times New Roman"/>
          <w:sz w:val="24"/>
          <w:szCs w:val="24"/>
        </w:rPr>
        <w:t xml:space="preserve"> –</w:t>
      </w:r>
      <w:r w:rsidR="00FA1C18">
        <w:rPr>
          <w:rFonts w:ascii="Times New Roman" w:hAnsi="Times New Roman" w:cs="Times New Roman"/>
          <w:sz w:val="24"/>
          <w:szCs w:val="24"/>
        </w:rPr>
        <w:t xml:space="preserve"> </w:t>
      </w:r>
      <w:r w:rsidR="00FA1C18" w:rsidRPr="00FA1C18">
        <w:rPr>
          <w:rFonts w:ascii="Times New Roman" w:hAnsi="Times New Roman" w:cs="Times New Roman"/>
          <w:sz w:val="24"/>
          <w:szCs w:val="24"/>
        </w:rPr>
        <w:t>Po</w:t>
      </w:r>
      <w:r w:rsidR="00FA1C18">
        <w:rPr>
          <w:rFonts w:ascii="Times New Roman" w:hAnsi="Times New Roman" w:cs="Times New Roman"/>
          <w:sz w:val="24"/>
          <w:szCs w:val="24"/>
        </w:rPr>
        <w:t xml:space="preserve">radu otvorila </w:t>
      </w:r>
      <w:r w:rsidR="00817860">
        <w:rPr>
          <w:rFonts w:ascii="Times New Roman" w:hAnsi="Times New Roman" w:cs="Times New Roman"/>
          <w:sz w:val="24"/>
          <w:szCs w:val="24"/>
        </w:rPr>
        <w:t xml:space="preserve">hlavná sestra </w:t>
      </w:r>
      <w:r w:rsidR="00FA1C18">
        <w:rPr>
          <w:rFonts w:ascii="Times New Roman" w:hAnsi="Times New Roman" w:cs="Times New Roman"/>
          <w:sz w:val="24"/>
          <w:szCs w:val="24"/>
        </w:rPr>
        <w:t>SED Sučany</w:t>
      </w:r>
      <w:r w:rsidR="00FA1C18" w:rsidRPr="00FA1C18">
        <w:rPr>
          <w:rFonts w:ascii="Times New Roman" w:hAnsi="Times New Roman" w:cs="Times New Roman"/>
          <w:sz w:val="24"/>
          <w:szCs w:val="24"/>
        </w:rPr>
        <w:t xml:space="preserve"> privítaním prítomných zamestnancov</w:t>
      </w:r>
      <w:r w:rsidR="00817860">
        <w:rPr>
          <w:rFonts w:ascii="Times New Roman" w:hAnsi="Times New Roman" w:cs="Times New Roman"/>
          <w:sz w:val="24"/>
          <w:szCs w:val="24"/>
        </w:rPr>
        <w:t xml:space="preserve"> a vyjadrila sa k nasledovným bodom:</w:t>
      </w:r>
    </w:p>
    <w:p w:rsidR="00817860" w:rsidRPr="003E6411" w:rsidRDefault="00817860" w:rsidP="00BC1195">
      <w:pPr>
        <w:pStyle w:val="Odsekzoznamu"/>
        <w:numPr>
          <w:ilvl w:val="0"/>
          <w:numId w:val="6"/>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 xml:space="preserve">Pani Hanuščinová spala z 8. 10. na 9.10. v svetríku s brošňou, ktorý mala oblečený počas dňa, pretože si ho podvečer pri ukladaní do postele nechcela vyzliecť. Ak je klient neprezlečený do pyžama (z akéhokoľvek dôvodu), alebo zostane po predošlej službe niečo nesprávne urobené, opatrovateľky preberajúce službu tento nedostatok bezodkladne napravia. </w:t>
      </w:r>
    </w:p>
    <w:p w:rsidR="00817860" w:rsidRPr="003E6411" w:rsidRDefault="00817860" w:rsidP="00BC1195">
      <w:pPr>
        <w:pStyle w:val="Odsekzoznamu"/>
        <w:numPr>
          <w:ilvl w:val="0"/>
          <w:numId w:val="6"/>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V budove sa kúri. Napriek tomu sú na izbách celé dni otvorené vent</w:t>
      </w:r>
      <w:r w:rsidR="005326C5">
        <w:rPr>
          <w:rFonts w:ascii="Times New Roman" w:hAnsi="Times New Roman" w:cs="Times New Roman"/>
          <w:sz w:val="24"/>
          <w:szCs w:val="24"/>
        </w:rPr>
        <w:t>i</w:t>
      </w:r>
      <w:r w:rsidRPr="003E6411">
        <w:rPr>
          <w:rFonts w:ascii="Times New Roman" w:hAnsi="Times New Roman" w:cs="Times New Roman"/>
          <w:sz w:val="24"/>
          <w:szCs w:val="24"/>
        </w:rPr>
        <w:t>lačky (pričom je radi</w:t>
      </w:r>
      <w:r w:rsidR="003E6411">
        <w:rPr>
          <w:rFonts w:ascii="Times New Roman" w:hAnsi="Times New Roman" w:cs="Times New Roman"/>
          <w:sz w:val="24"/>
          <w:szCs w:val="24"/>
        </w:rPr>
        <w:t>á</w:t>
      </w:r>
      <w:r w:rsidRPr="003E6411">
        <w:rPr>
          <w:rFonts w:ascii="Times New Roman" w:hAnsi="Times New Roman" w:cs="Times New Roman"/>
          <w:sz w:val="24"/>
          <w:szCs w:val="24"/>
        </w:rPr>
        <w:t>tor pustený na najvyššom stupni), a dvere na izbách a bunkách. Dvere je potrebné  zatvárať (na bunkách budú dočasne zvesené systémy BRANO). Okná je potrebné otvoriť niekoľko krát denne na 3 -</w:t>
      </w:r>
      <w:r w:rsidR="00BC1195">
        <w:rPr>
          <w:rFonts w:ascii="Times New Roman" w:hAnsi="Times New Roman" w:cs="Times New Roman"/>
          <w:sz w:val="24"/>
          <w:szCs w:val="24"/>
        </w:rPr>
        <w:t xml:space="preserve"> </w:t>
      </w:r>
      <w:r w:rsidRPr="003E6411">
        <w:rPr>
          <w:rFonts w:ascii="Times New Roman" w:hAnsi="Times New Roman" w:cs="Times New Roman"/>
          <w:sz w:val="24"/>
          <w:szCs w:val="24"/>
        </w:rPr>
        <w:t>4 minúty (počas tohto času si môže opatrovateľ, napr. poutierať na izbe stolíky alebo urobiť nejaké iné menšie úkony). Počas otvorenia okna má byť radi</w:t>
      </w:r>
      <w:r w:rsidR="003E6411">
        <w:rPr>
          <w:rFonts w:ascii="Times New Roman" w:hAnsi="Times New Roman" w:cs="Times New Roman"/>
          <w:sz w:val="24"/>
          <w:szCs w:val="24"/>
        </w:rPr>
        <w:t>á</w:t>
      </w:r>
      <w:r w:rsidRPr="003E6411">
        <w:rPr>
          <w:rFonts w:ascii="Times New Roman" w:hAnsi="Times New Roman" w:cs="Times New Roman"/>
          <w:sz w:val="24"/>
          <w:szCs w:val="24"/>
        </w:rPr>
        <w:t>tor stiahnutý na nulu. Po vyvetraní okno zavrieť a radi</w:t>
      </w:r>
      <w:r w:rsidR="003E6411">
        <w:rPr>
          <w:rFonts w:ascii="Times New Roman" w:hAnsi="Times New Roman" w:cs="Times New Roman"/>
          <w:sz w:val="24"/>
          <w:szCs w:val="24"/>
        </w:rPr>
        <w:t>á</w:t>
      </w:r>
      <w:r w:rsidRPr="003E6411">
        <w:rPr>
          <w:rFonts w:ascii="Times New Roman" w:hAnsi="Times New Roman" w:cs="Times New Roman"/>
          <w:sz w:val="24"/>
          <w:szCs w:val="24"/>
        </w:rPr>
        <w:t xml:space="preserve">tor vrátiť na vyšší stupeň, tak aby nebola miestnosť prehriata. </w:t>
      </w:r>
    </w:p>
    <w:p w:rsidR="00817860" w:rsidRPr="003E6411" w:rsidRDefault="00817860" w:rsidP="00BC1195">
      <w:pPr>
        <w:pStyle w:val="Odsekzoznamu"/>
        <w:numPr>
          <w:ilvl w:val="0"/>
          <w:numId w:val="6"/>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Pri starostlivosti o klientov dbať vždy na zachovanie ich ľudskej dôstojnosti:</w:t>
      </w:r>
    </w:p>
    <w:p w:rsidR="00817860" w:rsidRPr="003E6411" w:rsidRDefault="00817860" w:rsidP="00BC1195">
      <w:pPr>
        <w:pStyle w:val="Odsekzoznamu"/>
        <w:numPr>
          <w:ilvl w:val="0"/>
          <w:numId w:val="7"/>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pri vstupe na izbu klopať aj keď je tam klient v bezvedomí,</w:t>
      </w:r>
    </w:p>
    <w:p w:rsidR="00817860" w:rsidRPr="003E6411" w:rsidRDefault="00817860" w:rsidP="00BC1195">
      <w:pPr>
        <w:pStyle w:val="Odsekzoznamu"/>
        <w:numPr>
          <w:ilvl w:val="0"/>
          <w:numId w:val="7"/>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po vstupe na izbu aj pri vyjdení z izby zavrieť za sebou dvere,</w:t>
      </w:r>
    </w:p>
    <w:p w:rsidR="00817860" w:rsidRPr="003E6411" w:rsidRDefault="00817860" w:rsidP="00BC1195">
      <w:pPr>
        <w:pStyle w:val="Odsekzoznamu"/>
        <w:numPr>
          <w:ilvl w:val="0"/>
          <w:numId w:val="7"/>
        </w:numPr>
        <w:spacing w:before="240" w:line="360" w:lineRule="auto"/>
        <w:ind w:hanging="357"/>
        <w:jc w:val="both"/>
        <w:rPr>
          <w:rFonts w:ascii="Times New Roman" w:hAnsi="Times New Roman" w:cs="Times New Roman"/>
          <w:sz w:val="24"/>
          <w:szCs w:val="24"/>
        </w:rPr>
      </w:pPr>
      <w:r w:rsidRPr="003E6411">
        <w:rPr>
          <w:rFonts w:ascii="Times New Roman" w:hAnsi="Times New Roman" w:cs="Times New Roman"/>
          <w:sz w:val="24"/>
          <w:szCs w:val="24"/>
        </w:rPr>
        <w:t>vždy klientovi povedať aký úkon s ním ideme robiť (prebaliť, polohovať..</w:t>
      </w:r>
      <w:r w:rsidR="00CB367C">
        <w:rPr>
          <w:rFonts w:ascii="Times New Roman" w:hAnsi="Times New Roman" w:cs="Times New Roman"/>
          <w:sz w:val="24"/>
          <w:szCs w:val="24"/>
        </w:rPr>
        <w:t>.</w:t>
      </w:r>
      <w:r w:rsidRPr="003E6411">
        <w:rPr>
          <w:rFonts w:ascii="Times New Roman" w:hAnsi="Times New Roman" w:cs="Times New Roman"/>
          <w:sz w:val="24"/>
          <w:szCs w:val="24"/>
        </w:rPr>
        <w:t>), špeciálne keď ide o klienta v bezvedomí,</w:t>
      </w:r>
    </w:p>
    <w:p w:rsidR="009C79F6" w:rsidRPr="00C30F06" w:rsidRDefault="00817860" w:rsidP="00C30F06">
      <w:pPr>
        <w:pStyle w:val="Odsekzoznamu"/>
        <w:numPr>
          <w:ilvl w:val="0"/>
          <w:numId w:val="7"/>
        </w:numPr>
        <w:spacing w:before="240" w:line="360" w:lineRule="auto"/>
        <w:ind w:hanging="357"/>
        <w:jc w:val="both"/>
        <w:rPr>
          <w:rFonts w:ascii="Times New Roman" w:hAnsi="Times New Roman" w:cs="Times New Roman"/>
          <w:i/>
          <w:sz w:val="24"/>
          <w:szCs w:val="24"/>
        </w:rPr>
      </w:pPr>
      <w:r w:rsidRPr="003E6411">
        <w:rPr>
          <w:rFonts w:ascii="Times New Roman" w:hAnsi="Times New Roman" w:cs="Times New Roman"/>
          <w:sz w:val="24"/>
          <w:szCs w:val="24"/>
        </w:rPr>
        <w:t>ležiacich klientov nenechávať</w:t>
      </w:r>
      <w:r w:rsidR="003E6411" w:rsidRPr="003E6411">
        <w:rPr>
          <w:rFonts w:ascii="Times New Roman" w:hAnsi="Times New Roman" w:cs="Times New Roman"/>
          <w:sz w:val="24"/>
          <w:szCs w:val="24"/>
        </w:rPr>
        <w:t xml:space="preserve"> pod paplónom nahých. Vždy i</w:t>
      </w:r>
      <w:r w:rsidRPr="003E6411">
        <w:rPr>
          <w:rFonts w:ascii="Times New Roman" w:hAnsi="Times New Roman" w:cs="Times New Roman"/>
          <w:sz w:val="24"/>
          <w:szCs w:val="24"/>
        </w:rPr>
        <w:t xml:space="preserve">m treba niečo obliecť, alebo dať aspoň plienku. Ak nepoužívajú plienky (p. Husáriková), je potrebné prekryť oblasť genitálií aspoň uterákom kvôli zachovaniu intimity klienta. </w:t>
      </w:r>
    </w:p>
    <w:p w:rsidR="0017263B" w:rsidRPr="00DD1367" w:rsidRDefault="0017263B" w:rsidP="00DD1367">
      <w:pPr>
        <w:tabs>
          <w:tab w:val="left" w:pos="284"/>
        </w:tabs>
        <w:spacing w:after="0" w:line="360" w:lineRule="auto"/>
        <w:jc w:val="both"/>
        <w:rPr>
          <w:rFonts w:ascii="Times New Roman" w:hAnsi="Times New Roman" w:cs="Times New Roman"/>
          <w:b/>
          <w:bCs/>
          <w:sz w:val="24"/>
          <w:szCs w:val="24"/>
        </w:rPr>
      </w:pPr>
      <w:r w:rsidRPr="00DD1367">
        <w:rPr>
          <w:rFonts w:ascii="Times New Roman" w:hAnsi="Times New Roman" w:cs="Times New Roman"/>
          <w:b/>
          <w:bCs/>
          <w:sz w:val="24"/>
          <w:szCs w:val="24"/>
        </w:rPr>
        <w:t>3.</w:t>
      </w:r>
      <w:r w:rsidRPr="00DD1367">
        <w:rPr>
          <w:rFonts w:ascii="Times New Roman" w:hAnsi="Times New Roman" w:cs="Times New Roman"/>
          <w:b/>
          <w:bCs/>
          <w:sz w:val="24"/>
          <w:szCs w:val="24"/>
        </w:rPr>
        <w:tab/>
        <w:t>Duchovná práca pre zamestnancov a klientov</w:t>
      </w:r>
    </w:p>
    <w:p w:rsidR="00DD0685" w:rsidRPr="00827A60" w:rsidRDefault="00DD0685" w:rsidP="00273597">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rsidR="0049163E" w:rsidRPr="00F439C2" w:rsidRDefault="0049163E" w:rsidP="00273597">
      <w:pPr>
        <w:pStyle w:val="Vchodzie"/>
        <w:tabs>
          <w:tab w:val="clear" w:pos="709"/>
        </w:tabs>
        <w:spacing w:after="0" w:line="360" w:lineRule="auto"/>
        <w:ind w:firstLine="708"/>
        <w:jc w:val="both"/>
        <w:rPr>
          <w:rFonts w:cs="Times New Roman"/>
          <w:bCs/>
        </w:rPr>
      </w:pPr>
      <w:r w:rsidRPr="00827A60">
        <w:rPr>
          <w:rFonts w:cs="Times New Roman"/>
          <w:bCs/>
        </w:rPr>
        <w:t xml:space="preserve">O duchovné zaopatrenie </w:t>
      </w:r>
      <w:r>
        <w:rPr>
          <w:rFonts w:cs="Times New Roman"/>
          <w:bCs/>
        </w:rPr>
        <w:t xml:space="preserve">klientov a zamestnancov </w:t>
      </w:r>
      <w:r w:rsidRPr="00827A60">
        <w:rPr>
          <w:rFonts w:cs="Times New Roman"/>
          <w:bCs/>
        </w:rPr>
        <w:t>v</w:t>
      </w:r>
      <w:r>
        <w:rPr>
          <w:rFonts w:cs="Times New Roman"/>
          <w:bCs/>
        </w:rPr>
        <w:t> </w:t>
      </w:r>
      <w:r w:rsidRPr="00827A60">
        <w:rPr>
          <w:rFonts w:cs="Times New Roman"/>
          <w:bCs/>
        </w:rPr>
        <w:t>SED</w:t>
      </w:r>
      <w:r>
        <w:rPr>
          <w:rFonts w:cs="Times New Roman"/>
          <w:bCs/>
        </w:rPr>
        <w:t xml:space="preserve"> Sučany</w:t>
      </w:r>
      <w:r w:rsidRPr="00827A60">
        <w:rPr>
          <w:rFonts w:cs="Times New Roman"/>
          <w:bCs/>
        </w:rPr>
        <w:t>, ako aj prislúženie Večere Pánovej v rámci Služieb Božích sa pravidelne stará Mgr. Daniel Beňuch</w:t>
      </w:r>
      <w:r>
        <w:rPr>
          <w:rFonts w:cs="Times New Roman"/>
          <w:bCs/>
        </w:rPr>
        <w:t>. B</w:t>
      </w:r>
      <w:r w:rsidRPr="00827A60">
        <w:rPr>
          <w:rFonts w:cs="Times New Roman"/>
          <w:bCs/>
        </w:rPr>
        <w:t xml:space="preserve">iblické hodiny sa konajú dva krát do </w:t>
      </w:r>
      <w:r>
        <w:rPr>
          <w:rFonts w:cs="Times New Roman"/>
          <w:bCs/>
        </w:rPr>
        <w:t xml:space="preserve">mesiaca. </w:t>
      </w:r>
      <w:r w:rsidRPr="00827A60">
        <w:rPr>
          <w:rFonts w:cs="Times New Roman"/>
        </w:rPr>
        <w:t>Pre bratov a sestry z</w:t>
      </w:r>
      <w:r w:rsidR="000C12FC">
        <w:rPr>
          <w:rFonts w:cs="Times New Roman"/>
        </w:rPr>
        <w:t> </w:t>
      </w:r>
      <w:r w:rsidRPr="00827A60">
        <w:rPr>
          <w:rFonts w:cs="Times New Roman"/>
        </w:rPr>
        <w:t>rímsko</w:t>
      </w:r>
      <w:r w:rsidR="000C12FC">
        <w:rPr>
          <w:rFonts w:cs="Times New Roman"/>
        </w:rPr>
        <w:t>-</w:t>
      </w:r>
      <w:r w:rsidRPr="00827A60">
        <w:rPr>
          <w:rFonts w:cs="Times New Roman"/>
        </w:rPr>
        <w:t xml:space="preserve">katolíckej cirkvi je </w:t>
      </w:r>
      <w:r w:rsidRPr="00827A60">
        <w:rPr>
          <w:rFonts w:cs="Times New Roman"/>
        </w:rPr>
        <w:lastRenderedPageBreak/>
        <w:t>ponúkaná možnosť vysluhovania sviatosti zmierenia a svätej omše v prvý štvrtok v</w:t>
      </w:r>
      <w:r>
        <w:rPr>
          <w:rFonts w:cs="Times New Roman"/>
        </w:rPr>
        <w:t> </w:t>
      </w:r>
      <w:r w:rsidRPr="00827A60">
        <w:rPr>
          <w:rFonts w:cs="Times New Roman"/>
        </w:rPr>
        <w:t>mesiaci</w:t>
      </w:r>
      <w:r>
        <w:rPr>
          <w:rFonts w:cs="Times New Roman"/>
        </w:rPr>
        <w:t xml:space="preserve"> bratom farárom Mgr. Pavlom Pečkom.</w:t>
      </w:r>
    </w:p>
    <w:p w:rsidR="00C76795" w:rsidRPr="00827A60" w:rsidRDefault="00C76795" w:rsidP="00273597">
      <w:pPr>
        <w:pStyle w:val="Vchodzie"/>
        <w:tabs>
          <w:tab w:val="clear" w:pos="709"/>
        </w:tabs>
        <w:spacing w:after="0" w:line="360" w:lineRule="auto"/>
        <w:ind w:firstLine="708"/>
        <w:jc w:val="both"/>
        <w:rPr>
          <w:rFonts w:cs="Times New Roman"/>
          <w:bCs/>
        </w:rPr>
      </w:pPr>
    </w:p>
    <w:p w:rsidR="00866E70" w:rsidRDefault="0017263B" w:rsidP="00273597">
      <w:pPr>
        <w:pStyle w:val="Vchodzie"/>
        <w:tabs>
          <w:tab w:val="clear" w:pos="709"/>
          <w:tab w:val="left" w:pos="426"/>
        </w:tabs>
        <w:spacing w:after="0" w:line="360" w:lineRule="auto"/>
        <w:ind w:left="426" w:hanging="426"/>
        <w:jc w:val="both"/>
        <w:rPr>
          <w:rFonts w:cs="Times New Roman"/>
          <w:b/>
          <w:bCs/>
        </w:rPr>
      </w:pPr>
      <w:r w:rsidRPr="00827A60">
        <w:rPr>
          <w:rFonts w:cs="Times New Roman"/>
          <w:b/>
          <w:bCs/>
        </w:rPr>
        <w:t xml:space="preserve">4. </w:t>
      </w:r>
      <w:r w:rsidRPr="00827A60">
        <w:rPr>
          <w:rFonts w:cs="Times New Roman"/>
          <w:b/>
          <w:bCs/>
        </w:rPr>
        <w:tab/>
        <w:t>Prezentácia</w:t>
      </w:r>
    </w:p>
    <w:p w:rsidR="009E5517" w:rsidRDefault="00BF2E44" w:rsidP="00273597">
      <w:pPr>
        <w:pStyle w:val="Vchodzie"/>
        <w:tabs>
          <w:tab w:val="clear" w:pos="709"/>
          <w:tab w:val="left" w:pos="0"/>
        </w:tabs>
        <w:spacing w:after="0" w:line="360" w:lineRule="auto"/>
        <w:jc w:val="both"/>
        <w:rPr>
          <w:rFonts w:cs="Times New Roman"/>
          <w:bCs/>
        </w:rPr>
      </w:pPr>
      <w:r>
        <w:rPr>
          <w:rFonts w:cs="Times New Roman"/>
          <w:bCs/>
        </w:rPr>
        <w:tab/>
        <w:t xml:space="preserve">V regionálnom denníku </w:t>
      </w:r>
      <w:r w:rsidR="001D5605">
        <w:rPr>
          <w:rFonts w:cs="Times New Roman"/>
          <w:bCs/>
        </w:rPr>
        <w:t>regionPress</w:t>
      </w:r>
      <w:r>
        <w:rPr>
          <w:rFonts w:cs="Times New Roman"/>
          <w:bCs/>
        </w:rPr>
        <w:t>, bola zverejnená informácia o SED v Sučanoch.</w:t>
      </w:r>
      <w:r w:rsidR="00A40304">
        <w:rPr>
          <w:rFonts w:cs="Times New Roman"/>
          <w:bCs/>
        </w:rPr>
        <w:t xml:space="preserve"> Propagačný materiál o SED Sučany je umiestnený v CZ</w:t>
      </w:r>
      <w:r w:rsidR="00754B5C">
        <w:rPr>
          <w:rFonts w:cs="Times New Roman"/>
          <w:bCs/>
        </w:rPr>
        <w:t xml:space="preserve"> Martin, CZ Sučany, CZ Blatnica ako aj v kaplnke Univerzitnej nemocnice v Martine.</w:t>
      </w:r>
    </w:p>
    <w:p w:rsidR="00754B5C" w:rsidRDefault="00754B5C" w:rsidP="00273597">
      <w:pPr>
        <w:pStyle w:val="Vchodzie"/>
        <w:tabs>
          <w:tab w:val="clear" w:pos="709"/>
          <w:tab w:val="left" w:pos="0"/>
        </w:tabs>
        <w:spacing w:after="0" w:line="360" w:lineRule="auto"/>
        <w:jc w:val="both"/>
        <w:rPr>
          <w:rFonts w:cs="Times New Roman"/>
          <w:bCs/>
        </w:rPr>
      </w:pPr>
    </w:p>
    <w:p w:rsidR="00866E70" w:rsidRDefault="00757715" w:rsidP="00273597">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t xml:space="preserve">5. </w:t>
      </w:r>
      <w:r w:rsidRPr="00827A60">
        <w:rPr>
          <w:rFonts w:cs="Times New Roman"/>
          <w:b/>
          <w:bCs/>
          <w:color w:val="auto"/>
        </w:rPr>
        <w:tab/>
        <w:t>Vzdelávanie</w:t>
      </w:r>
    </w:p>
    <w:p w:rsidR="005326C5" w:rsidRDefault="005326C5" w:rsidP="005326C5">
      <w:pPr>
        <w:pStyle w:val="Vchodzie"/>
        <w:tabs>
          <w:tab w:val="clear" w:pos="709"/>
        </w:tabs>
        <w:spacing w:after="0" w:line="360" w:lineRule="auto"/>
        <w:jc w:val="both"/>
        <w:rPr>
          <w:rFonts w:cs="Times New Roman"/>
          <w:bCs/>
        </w:rPr>
      </w:pPr>
      <w:r>
        <w:rPr>
          <w:rFonts w:cs="Times New Roman"/>
          <w:b/>
          <w:bCs/>
          <w:i/>
        </w:rPr>
        <w:t xml:space="preserve">15. 10. 2019 </w:t>
      </w:r>
      <w:r w:rsidRPr="00827A60">
        <w:rPr>
          <w:rFonts w:cs="Times New Roman"/>
          <w:bCs/>
          <w:i/>
        </w:rPr>
        <w:t>–</w:t>
      </w:r>
      <w:r>
        <w:rPr>
          <w:rFonts w:cs="Times New Roman"/>
          <w:bCs/>
          <w:i/>
        </w:rPr>
        <w:t xml:space="preserve"> </w:t>
      </w:r>
      <w:r w:rsidRPr="00827A60">
        <w:rPr>
          <w:rFonts w:cs="Times New Roman"/>
          <w:bCs/>
        </w:rPr>
        <w:t>supervízia pod vedením su</w:t>
      </w:r>
      <w:r>
        <w:rPr>
          <w:rFonts w:cs="Times New Roman"/>
          <w:bCs/>
        </w:rPr>
        <w:t>pervízora PhDr. Soni Holúbkovej.</w:t>
      </w:r>
      <w:r w:rsidRPr="00827A60">
        <w:rPr>
          <w:rFonts w:cs="Times New Roman"/>
          <w:bCs/>
        </w:rPr>
        <w:t xml:space="preserve"> </w:t>
      </w:r>
      <w:r>
        <w:rPr>
          <w:rFonts w:cs="Times New Roman"/>
          <w:bCs/>
        </w:rPr>
        <w:t>Na supervízii</w:t>
      </w:r>
      <w:r w:rsidRPr="00827A60">
        <w:rPr>
          <w:rFonts w:cs="Times New Roman"/>
          <w:bCs/>
        </w:rPr>
        <w:t xml:space="preserve"> sa stretáva zdravotnícky, opatrovateľský a sociálny personál. V rámci supervízie sa prebera</w:t>
      </w:r>
      <w:r>
        <w:rPr>
          <w:rFonts w:cs="Times New Roman"/>
          <w:bCs/>
        </w:rPr>
        <w:t>la téma: „Riešenie kritických situácií a tímová práca“.</w:t>
      </w:r>
    </w:p>
    <w:p w:rsidR="00D50BD8" w:rsidRDefault="00D50BD8" w:rsidP="00273597">
      <w:pPr>
        <w:pStyle w:val="Vchodzie"/>
        <w:tabs>
          <w:tab w:val="clear" w:pos="709"/>
        </w:tabs>
        <w:spacing w:after="0" w:line="360" w:lineRule="auto"/>
        <w:jc w:val="both"/>
        <w:rPr>
          <w:rFonts w:cs="Times New Roman"/>
          <w:bCs/>
        </w:rPr>
      </w:pPr>
    </w:p>
    <w:p w:rsidR="00243086" w:rsidRDefault="00243086" w:rsidP="00243086">
      <w:pPr>
        <w:spacing w:after="0" w:line="360" w:lineRule="auto"/>
        <w:jc w:val="both"/>
        <w:rPr>
          <w:rFonts w:ascii="Times New Roman" w:hAnsi="Times New Roman" w:cs="Times New Roman"/>
          <w:i/>
          <w:sz w:val="24"/>
          <w:szCs w:val="24"/>
        </w:rPr>
      </w:pPr>
      <w:r w:rsidRPr="00CD6737">
        <w:rPr>
          <w:rFonts w:ascii="Times New Roman" w:hAnsi="Times New Roman" w:cs="Times New Roman"/>
          <w:i/>
          <w:sz w:val="24"/>
          <w:szCs w:val="24"/>
        </w:rPr>
        <w:t>Porada s klientmi:</w:t>
      </w:r>
    </w:p>
    <w:p w:rsidR="00243086" w:rsidRDefault="00A92A4A" w:rsidP="00243086">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15. 12</w:t>
      </w:r>
      <w:r w:rsidR="00243086">
        <w:rPr>
          <w:rFonts w:ascii="Times New Roman" w:hAnsi="Times New Roman" w:cs="Times New Roman"/>
          <w:b/>
          <w:i/>
          <w:sz w:val="24"/>
          <w:szCs w:val="24"/>
        </w:rPr>
        <w:t>. 2019</w:t>
      </w:r>
      <w:r w:rsidR="00243086">
        <w:rPr>
          <w:rFonts w:ascii="Times New Roman" w:hAnsi="Times New Roman" w:cs="Times New Roman"/>
          <w:i/>
          <w:sz w:val="24"/>
          <w:szCs w:val="24"/>
        </w:rPr>
        <w:t xml:space="preserve"> – </w:t>
      </w:r>
      <w:r w:rsidR="00243086">
        <w:rPr>
          <w:rFonts w:ascii="Times New Roman" w:hAnsi="Times New Roman" w:cs="Times New Roman"/>
          <w:sz w:val="24"/>
          <w:szCs w:val="24"/>
        </w:rPr>
        <w:t xml:space="preserve">riaditeľka SED </w:t>
      </w:r>
      <w:r w:rsidR="00D63F64">
        <w:rPr>
          <w:rFonts w:ascii="Times New Roman" w:hAnsi="Times New Roman" w:cs="Times New Roman"/>
          <w:sz w:val="24"/>
          <w:szCs w:val="24"/>
        </w:rPr>
        <w:t xml:space="preserve">privítala </w:t>
      </w:r>
      <w:r>
        <w:rPr>
          <w:rFonts w:ascii="Times New Roman" w:hAnsi="Times New Roman" w:cs="Times New Roman"/>
          <w:sz w:val="24"/>
          <w:szCs w:val="24"/>
        </w:rPr>
        <w:t>členov samosprávy klientov</w:t>
      </w:r>
      <w:r w:rsidR="00D63F64">
        <w:rPr>
          <w:rFonts w:ascii="Times New Roman" w:hAnsi="Times New Roman" w:cs="Times New Roman"/>
          <w:sz w:val="24"/>
          <w:szCs w:val="24"/>
        </w:rPr>
        <w:t xml:space="preserve"> a následne informovala</w:t>
      </w:r>
      <w:r w:rsidR="005653AE">
        <w:rPr>
          <w:rFonts w:ascii="Times New Roman" w:hAnsi="Times New Roman" w:cs="Times New Roman"/>
          <w:sz w:val="24"/>
          <w:szCs w:val="24"/>
        </w:rPr>
        <w:t xml:space="preserve"> </w:t>
      </w:r>
      <w:r>
        <w:rPr>
          <w:rFonts w:ascii="Times New Roman" w:hAnsi="Times New Roman" w:cs="Times New Roman"/>
          <w:sz w:val="24"/>
          <w:szCs w:val="24"/>
        </w:rPr>
        <w:t>o novom domácom poriadku (pre všetkých klientov je k dispozícií na nástenke II NP), o strategickej vízi</w:t>
      </w:r>
      <w:r w:rsidR="0017724C">
        <w:rPr>
          <w:rFonts w:ascii="Times New Roman" w:hAnsi="Times New Roman" w:cs="Times New Roman"/>
          <w:sz w:val="24"/>
          <w:szCs w:val="24"/>
        </w:rPr>
        <w:t>í</w:t>
      </w:r>
      <w:r w:rsidR="00D63F64">
        <w:rPr>
          <w:rFonts w:ascii="Times New Roman" w:hAnsi="Times New Roman" w:cs="Times New Roman"/>
          <w:sz w:val="24"/>
          <w:szCs w:val="24"/>
        </w:rPr>
        <w:t xml:space="preserve"> a oboznámila klientov s pripravovanými aktivitami počas vianočných sviatkov. Na záver poďakovala klientom za účasť a rozdala prítomným dotazník spokojnosti.</w:t>
      </w:r>
    </w:p>
    <w:p w:rsidR="00243086" w:rsidRPr="00243086" w:rsidRDefault="00243086" w:rsidP="00243086">
      <w:pPr>
        <w:spacing w:after="0" w:line="360" w:lineRule="auto"/>
        <w:jc w:val="both"/>
        <w:rPr>
          <w:rFonts w:ascii="Times New Roman" w:hAnsi="Times New Roman" w:cs="Times New Roman"/>
          <w:sz w:val="24"/>
          <w:szCs w:val="24"/>
        </w:rPr>
      </w:pPr>
    </w:p>
    <w:p w:rsidR="00866E70" w:rsidRDefault="0017263B" w:rsidP="00BD173F">
      <w:pPr>
        <w:pStyle w:val="Vchodzie"/>
        <w:tabs>
          <w:tab w:val="clear" w:pos="709"/>
          <w:tab w:val="left" w:pos="426"/>
        </w:tabs>
        <w:spacing w:after="0" w:line="360" w:lineRule="auto"/>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rsidR="000D5CDA" w:rsidRDefault="0043052A" w:rsidP="00273597">
      <w:pPr>
        <w:pStyle w:val="Vchodzie"/>
        <w:tabs>
          <w:tab w:val="left" w:pos="0"/>
          <w:tab w:val="left" w:pos="567"/>
        </w:tabs>
        <w:spacing w:after="0" w:line="360" w:lineRule="auto"/>
        <w:ind w:hanging="426"/>
        <w:jc w:val="both"/>
        <w:rPr>
          <w:rFonts w:cs="Times New Roman"/>
          <w:bCs/>
        </w:rPr>
      </w:pPr>
      <w:r>
        <w:rPr>
          <w:rFonts w:cs="Times New Roman"/>
          <w:bCs/>
        </w:rPr>
        <w:tab/>
      </w:r>
      <w:r w:rsidR="00990E2C">
        <w:rPr>
          <w:rFonts w:cs="Times New Roman"/>
          <w:bCs/>
        </w:rPr>
        <w:tab/>
      </w:r>
      <w:r w:rsidR="0017724C">
        <w:rPr>
          <w:rFonts w:cs="Times New Roman"/>
          <w:bCs/>
        </w:rPr>
        <w:t xml:space="preserve">Spoločnosť </w:t>
      </w:r>
      <w:r w:rsidR="0017724C" w:rsidRPr="00F03B98">
        <w:rPr>
          <w:rFonts w:cs="Times New Roman"/>
        </w:rPr>
        <w:t>PharmConsult, s.r.o., distribútor</w:t>
      </w:r>
      <w:r w:rsidR="0017724C">
        <w:rPr>
          <w:rFonts w:cs="Times New Roman"/>
        </w:rPr>
        <w:t xml:space="preserve"> nám darovala 133,00 EUR na zakúpenie chladničky na skladovanie inzulínov a</w:t>
      </w:r>
      <w:r w:rsidR="004312A3">
        <w:rPr>
          <w:rFonts w:cs="Times New Roman"/>
        </w:rPr>
        <w:t xml:space="preserve"> niektorých druhov </w:t>
      </w:r>
      <w:r w:rsidR="0017724C">
        <w:rPr>
          <w:rFonts w:cs="Times New Roman"/>
        </w:rPr>
        <w:t>liekov.</w:t>
      </w:r>
      <w:r w:rsidR="00C112AD">
        <w:rPr>
          <w:rFonts w:cs="Times New Roman"/>
        </w:rPr>
        <w:t xml:space="preserve"> </w:t>
      </w:r>
      <w:r w:rsidR="00C112AD">
        <w:rPr>
          <w:rFonts w:cs="Times New Roman"/>
          <w:bCs/>
        </w:rPr>
        <w:t xml:space="preserve">Spoločnosť </w:t>
      </w:r>
      <w:r w:rsidR="00C112AD">
        <w:t>SCA Hygiene Products Slovakia</w:t>
      </w:r>
      <w:r w:rsidR="00C112AD">
        <w:rPr>
          <w:rFonts w:cs="Times New Roman"/>
          <w:bCs/>
        </w:rPr>
        <w:t xml:space="preserve"> nám prispela sumou 350,00 EUR. </w:t>
      </w:r>
    </w:p>
    <w:p w:rsidR="000F49F0" w:rsidRPr="00563AC3" w:rsidRDefault="00990E2C" w:rsidP="00273597">
      <w:pPr>
        <w:pStyle w:val="Vchodzie"/>
        <w:tabs>
          <w:tab w:val="left" w:pos="0"/>
          <w:tab w:val="left" w:pos="567"/>
        </w:tabs>
        <w:spacing w:after="0" w:line="360" w:lineRule="auto"/>
        <w:ind w:hanging="426"/>
        <w:jc w:val="both"/>
        <w:rPr>
          <w:rFonts w:cs="Times New Roman"/>
          <w:bCs/>
        </w:rPr>
      </w:pPr>
      <w:r>
        <w:rPr>
          <w:rFonts w:cs="Times New Roman"/>
          <w:bCs/>
        </w:rPr>
        <w:tab/>
      </w:r>
    </w:p>
    <w:p w:rsidR="0017263B" w:rsidRPr="00FB03BB" w:rsidRDefault="0017263B" w:rsidP="00273597">
      <w:pPr>
        <w:pStyle w:val="Vchodzie"/>
        <w:tabs>
          <w:tab w:val="clear" w:pos="709"/>
          <w:tab w:val="left" w:pos="426"/>
          <w:tab w:val="right" w:pos="2835"/>
        </w:tabs>
        <w:spacing w:after="0" w:line="360" w:lineRule="auto"/>
        <w:ind w:left="426" w:hanging="426"/>
        <w:jc w:val="both"/>
        <w:rPr>
          <w:rFonts w:cs="Times New Roman"/>
          <w:b/>
          <w:bCs/>
        </w:rPr>
      </w:pPr>
      <w:r w:rsidRPr="00FB03BB">
        <w:rPr>
          <w:rFonts w:cs="Times New Roman"/>
          <w:b/>
          <w:bCs/>
        </w:rPr>
        <w:t>7.</w:t>
      </w:r>
      <w:r w:rsidRPr="00FB03BB">
        <w:rPr>
          <w:rFonts w:cs="Times New Roman"/>
          <w:b/>
          <w:bCs/>
        </w:rPr>
        <w:tab/>
      </w:r>
      <w:r w:rsidR="00DD2862" w:rsidRPr="00FB03BB">
        <w:rPr>
          <w:rFonts w:cs="Times New Roman"/>
          <w:b/>
          <w:bCs/>
        </w:rPr>
        <w:t>Peňažný</w:t>
      </w:r>
      <w:r w:rsidR="00F94060" w:rsidRPr="00FB03BB">
        <w:rPr>
          <w:rFonts w:cs="Times New Roman"/>
          <w:b/>
          <w:bCs/>
        </w:rPr>
        <w:t xml:space="preserve"> dar</w:t>
      </w:r>
    </w:p>
    <w:p w:rsidR="00F12ACD" w:rsidRDefault="00F12ACD" w:rsidP="00273597">
      <w:pPr>
        <w:pStyle w:val="Vchodzie"/>
        <w:tabs>
          <w:tab w:val="clear" w:pos="709"/>
          <w:tab w:val="left" w:pos="426"/>
          <w:tab w:val="right" w:pos="2835"/>
        </w:tabs>
        <w:spacing w:after="0" w:line="360" w:lineRule="auto"/>
        <w:ind w:left="426" w:hanging="426"/>
        <w:jc w:val="both"/>
        <w:rPr>
          <w:rFonts w:cs="Times New Roman"/>
          <w:b/>
          <w:bCs/>
        </w:rPr>
      </w:pPr>
    </w:p>
    <w:p w:rsidR="00544CF2" w:rsidRPr="00CC4344" w:rsidRDefault="0017263B" w:rsidP="00273597">
      <w:pPr>
        <w:pStyle w:val="Vchodzie"/>
        <w:tabs>
          <w:tab w:val="clear" w:pos="709"/>
          <w:tab w:val="left" w:pos="426"/>
          <w:tab w:val="right" w:pos="3261"/>
        </w:tabs>
        <w:spacing w:after="0" w:line="360" w:lineRule="auto"/>
        <w:jc w:val="both"/>
        <w:rPr>
          <w:rFonts w:cs="Times New Roman"/>
          <w:b/>
          <w:bCs/>
          <w:color w:val="auto"/>
        </w:rPr>
      </w:pPr>
      <w:r w:rsidRPr="00CC4344">
        <w:rPr>
          <w:rFonts w:cs="Times New Roman"/>
          <w:b/>
          <w:bCs/>
          <w:color w:val="auto"/>
        </w:rPr>
        <w:t>8.</w:t>
      </w:r>
      <w:r w:rsidRPr="00CC4344">
        <w:rPr>
          <w:rFonts w:cs="Times New Roman"/>
          <w:color w:val="auto"/>
        </w:rPr>
        <w:tab/>
      </w:r>
      <w:r w:rsidRPr="00CC4344">
        <w:rPr>
          <w:rFonts w:cs="Times New Roman"/>
          <w:b/>
          <w:bCs/>
          <w:color w:val="auto"/>
        </w:rPr>
        <w:t>Počet personálu:</w:t>
      </w:r>
    </w:p>
    <w:p w:rsidR="0017263B" w:rsidRPr="00C61528" w:rsidRDefault="00751066" w:rsidP="00273597">
      <w:pPr>
        <w:pStyle w:val="Vchodzie"/>
        <w:tabs>
          <w:tab w:val="clear" w:pos="709"/>
          <w:tab w:val="left" w:pos="1560"/>
          <w:tab w:val="right" w:pos="2127"/>
        </w:tabs>
        <w:spacing w:after="0" w:line="360" w:lineRule="auto"/>
        <w:ind w:left="426"/>
        <w:jc w:val="both"/>
        <w:rPr>
          <w:rFonts w:cs="Times New Roman"/>
          <w:bCs/>
          <w:color w:val="auto"/>
        </w:rPr>
      </w:pPr>
      <w:r w:rsidRPr="00C61528">
        <w:rPr>
          <w:rFonts w:cs="Times New Roman"/>
          <w:bCs/>
          <w:color w:val="auto"/>
        </w:rPr>
        <w:t>HPP</w:t>
      </w:r>
      <w:r w:rsidR="00FC6457" w:rsidRPr="00C61528">
        <w:rPr>
          <w:rFonts w:cs="Times New Roman"/>
          <w:bCs/>
          <w:color w:val="auto"/>
        </w:rPr>
        <w:tab/>
      </w:r>
      <w:r w:rsidR="00C61528" w:rsidRPr="00C61528">
        <w:rPr>
          <w:rFonts w:cs="Times New Roman"/>
          <w:bCs/>
          <w:color w:val="auto"/>
        </w:rPr>
        <w:t>30</w:t>
      </w:r>
      <w:r w:rsidR="00822392" w:rsidRPr="00C61528">
        <w:rPr>
          <w:rFonts w:cs="Times New Roman"/>
          <w:bCs/>
          <w:color w:val="auto"/>
        </w:rPr>
        <w:t xml:space="preserve"> osôb</w:t>
      </w:r>
      <w:r w:rsidR="00337EE8" w:rsidRPr="00C61528">
        <w:rPr>
          <w:rFonts w:cs="Times New Roman"/>
          <w:bCs/>
          <w:color w:val="auto"/>
        </w:rPr>
        <w:tab/>
      </w:r>
      <w:r w:rsidR="00337EE8" w:rsidRPr="00C61528">
        <w:rPr>
          <w:rFonts w:cs="Times New Roman"/>
          <w:bCs/>
          <w:color w:val="auto"/>
        </w:rPr>
        <w:tab/>
      </w:r>
      <w:r w:rsidR="00337EE8" w:rsidRPr="00C61528">
        <w:rPr>
          <w:rFonts w:cs="Times New Roman"/>
          <w:bCs/>
          <w:color w:val="auto"/>
        </w:rPr>
        <w:tab/>
      </w:r>
      <w:r w:rsidR="00337EE8" w:rsidRPr="00C61528">
        <w:rPr>
          <w:rFonts w:cs="Times New Roman"/>
          <w:bCs/>
          <w:color w:val="auto"/>
        </w:rPr>
        <w:tab/>
      </w:r>
    </w:p>
    <w:p w:rsidR="00F8342B" w:rsidRPr="00C61528" w:rsidRDefault="00751066" w:rsidP="00273597">
      <w:pPr>
        <w:pStyle w:val="Vchodzie"/>
        <w:tabs>
          <w:tab w:val="clear" w:pos="709"/>
          <w:tab w:val="left" w:pos="1560"/>
          <w:tab w:val="left" w:pos="1701"/>
          <w:tab w:val="right" w:pos="2127"/>
        </w:tabs>
        <w:spacing w:after="0" w:line="360" w:lineRule="auto"/>
        <w:ind w:left="426"/>
        <w:jc w:val="both"/>
        <w:rPr>
          <w:rFonts w:cs="Times New Roman"/>
          <w:bCs/>
          <w:color w:val="auto"/>
          <w:u w:val="single"/>
        </w:rPr>
      </w:pPr>
      <w:r w:rsidRPr="00C61528">
        <w:rPr>
          <w:rFonts w:cs="Times New Roman"/>
          <w:bCs/>
          <w:color w:val="auto"/>
          <w:u w:val="single"/>
        </w:rPr>
        <w:t>DVP</w:t>
      </w:r>
      <w:r w:rsidR="00732C3E" w:rsidRPr="00C61528">
        <w:rPr>
          <w:rFonts w:cs="Times New Roman"/>
          <w:bCs/>
          <w:color w:val="auto"/>
          <w:u w:val="single"/>
        </w:rPr>
        <w:tab/>
      </w:r>
      <w:r w:rsidR="00354955" w:rsidRPr="00C61528">
        <w:rPr>
          <w:rFonts w:cs="Times New Roman"/>
          <w:bCs/>
          <w:color w:val="auto"/>
          <w:u w:val="single"/>
        </w:rPr>
        <w:t>1</w:t>
      </w:r>
      <w:r w:rsidRPr="00C61528">
        <w:rPr>
          <w:rFonts w:cs="Times New Roman"/>
          <w:bCs/>
          <w:color w:val="auto"/>
          <w:u w:val="single"/>
        </w:rPr>
        <w:t>3</w:t>
      </w:r>
      <w:r w:rsidR="00822392" w:rsidRPr="00C61528">
        <w:rPr>
          <w:rFonts w:cs="Times New Roman"/>
          <w:bCs/>
          <w:color w:val="auto"/>
          <w:u w:val="single"/>
        </w:rPr>
        <w:t xml:space="preserve"> os</w:t>
      </w:r>
      <w:r w:rsidR="00EA7FE1" w:rsidRPr="00C61528">
        <w:rPr>
          <w:rFonts w:cs="Times New Roman"/>
          <w:bCs/>
          <w:color w:val="auto"/>
          <w:u w:val="single"/>
        </w:rPr>
        <w:t>ôb</w:t>
      </w:r>
    </w:p>
    <w:p w:rsidR="004C2F3D" w:rsidRPr="00C61528" w:rsidRDefault="00822392" w:rsidP="00273597">
      <w:pPr>
        <w:pStyle w:val="Vchodzie"/>
        <w:tabs>
          <w:tab w:val="clear" w:pos="709"/>
          <w:tab w:val="left" w:pos="1560"/>
          <w:tab w:val="right" w:pos="2127"/>
        </w:tabs>
        <w:spacing w:after="0" w:line="360" w:lineRule="auto"/>
        <w:ind w:left="426"/>
        <w:jc w:val="both"/>
        <w:rPr>
          <w:rFonts w:cs="Times New Roman"/>
          <w:bCs/>
          <w:color w:val="auto"/>
        </w:rPr>
      </w:pPr>
      <w:r w:rsidRPr="00C61528">
        <w:rPr>
          <w:rFonts w:cs="Times New Roman"/>
          <w:bCs/>
          <w:color w:val="auto"/>
        </w:rPr>
        <w:t xml:space="preserve">Spolu: </w:t>
      </w:r>
      <w:r w:rsidRPr="00C61528">
        <w:rPr>
          <w:rFonts w:cs="Times New Roman"/>
          <w:bCs/>
          <w:color w:val="auto"/>
        </w:rPr>
        <w:tab/>
      </w:r>
      <w:r w:rsidR="000F49F0" w:rsidRPr="00C61528">
        <w:rPr>
          <w:rFonts w:cs="Times New Roman"/>
          <w:bCs/>
          <w:color w:val="auto"/>
        </w:rPr>
        <w:t>4</w:t>
      </w:r>
      <w:r w:rsidR="00C61528" w:rsidRPr="00C61528">
        <w:rPr>
          <w:rFonts w:cs="Times New Roman"/>
          <w:bCs/>
          <w:color w:val="auto"/>
        </w:rPr>
        <w:t>3</w:t>
      </w:r>
      <w:r w:rsidR="00EA640B" w:rsidRPr="00C61528">
        <w:rPr>
          <w:rFonts w:cs="Times New Roman"/>
          <w:bCs/>
          <w:color w:val="auto"/>
        </w:rPr>
        <w:t xml:space="preserve"> osôb</w:t>
      </w:r>
    </w:p>
    <w:p w:rsidR="00BC3D8E" w:rsidRDefault="00BC3D8E" w:rsidP="00273597">
      <w:pPr>
        <w:pStyle w:val="Vchodzie"/>
        <w:tabs>
          <w:tab w:val="clear" w:pos="709"/>
          <w:tab w:val="left" w:pos="1560"/>
          <w:tab w:val="right" w:pos="2127"/>
        </w:tabs>
        <w:spacing w:after="0" w:line="360" w:lineRule="auto"/>
        <w:ind w:left="426"/>
        <w:jc w:val="both"/>
        <w:rPr>
          <w:rFonts w:cs="Times New Roman"/>
          <w:bCs/>
          <w:color w:val="auto"/>
        </w:rPr>
      </w:pPr>
    </w:p>
    <w:p w:rsidR="00810016" w:rsidRPr="00C61528" w:rsidRDefault="00337EE8" w:rsidP="00273597">
      <w:pPr>
        <w:pStyle w:val="Vchodzie"/>
        <w:tabs>
          <w:tab w:val="clear" w:pos="709"/>
          <w:tab w:val="left" w:pos="1560"/>
          <w:tab w:val="right" w:pos="2127"/>
        </w:tabs>
        <w:spacing w:after="0" w:line="360" w:lineRule="auto"/>
        <w:ind w:left="426"/>
        <w:jc w:val="both"/>
        <w:rPr>
          <w:rFonts w:cs="Times New Roman"/>
          <w:bCs/>
          <w:color w:val="auto"/>
        </w:rPr>
      </w:pPr>
      <w:r w:rsidRPr="00C61528">
        <w:rPr>
          <w:rFonts w:cs="Times New Roman"/>
          <w:bCs/>
          <w:color w:val="auto"/>
        </w:rPr>
        <w:t>Noví zamestnanci:</w:t>
      </w:r>
      <w:r w:rsidR="00CB5C58" w:rsidRPr="00C61528">
        <w:rPr>
          <w:rFonts w:cs="Times New Roman"/>
          <w:bCs/>
          <w:color w:val="auto"/>
        </w:rPr>
        <w:t xml:space="preserve"> </w:t>
      </w:r>
    </w:p>
    <w:p w:rsidR="00F37E26" w:rsidRPr="00C61528" w:rsidRDefault="00C61528" w:rsidP="00BE316A">
      <w:pPr>
        <w:pStyle w:val="Vchodzie"/>
        <w:numPr>
          <w:ilvl w:val="0"/>
          <w:numId w:val="3"/>
        </w:numPr>
        <w:tabs>
          <w:tab w:val="clear" w:pos="709"/>
          <w:tab w:val="left" w:pos="1560"/>
          <w:tab w:val="right" w:pos="2127"/>
        </w:tabs>
        <w:spacing w:after="0" w:line="360" w:lineRule="auto"/>
        <w:jc w:val="both"/>
        <w:rPr>
          <w:rFonts w:cs="Times New Roman"/>
          <w:bCs/>
          <w:color w:val="auto"/>
        </w:rPr>
      </w:pPr>
      <w:r w:rsidRPr="00C61528">
        <w:rPr>
          <w:rFonts w:cs="Times New Roman"/>
          <w:bCs/>
          <w:color w:val="auto"/>
        </w:rPr>
        <w:t>Anna Orešková</w:t>
      </w:r>
      <w:r w:rsidR="00CC4344" w:rsidRPr="00C61528">
        <w:rPr>
          <w:rFonts w:cs="Times New Roman"/>
          <w:bCs/>
          <w:color w:val="auto"/>
        </w:rPr>
        <w:t xml:space="preserve">, </w:t>
      </w:r>
      <w:r w:rsidR="00F02FA0" w:rsidRPr="00C61528">
        <w:rPr>
          <w:rFonts w:cs="Times New Roman"/>
          <w:bCs/>
          <w:color w:val="auto"/>
        </w:rPr>
        <w:t>opatrovateľ</w:t>
      </w:r>
      <w:r w:rsidR="00CC4344" w:rsidRPr="00C61528">
        <w:rPr>
          <w:rFonts w:cs="Times New Roman"/>
          <w:bCs/>
          <w:color w:val="auto"/>
        </w:rPr>
        <w:t xml:space="preserve"> – od </w:t>
      </w:r>
      <w:r w:rsidRPr="00C61528">
        <w:rPr>
          <w:rFonts w:cs="Times New Roman"/>
          <w:bCs/>
          <w:color w:val="auto"/>
        </w:rPr>
        <w:t>20. 12</w:t>
      </w:r>
      <w:r w:rsidR="00640437" w:rsidRPr="00C61528">
        <w:rPr>
          <w:rFonts w:cs="Times New Roman"/>
          <w:bCs/>
          <w:color w:val="auto"/>
        </w:rPr>
        <w:t>. 2019</w:t>
      </w:r>
      <w:r w:rsidR="00901ED5" w:rsidRPr="00C61528">
        <w:rPr>
          <w:rFonts w:cs="Times New Roman"/>
          <w:bCs/>
          <w:color w:val="auto"/>
        </w:rPr>
        <w:t xml:space="preserve"> (</w:t>
      </w:r>
      <w:r w:rsidR="00F02FA0" w:rsidRPr="00C61528">
        <w:rPr>
          <w:rFonts w:cs="Times New Roman"/>
          <w:bCs/>
          <w:color w:val="auto"/>
        </w:rPr>
        <w:t>DV</w:t>
      </w:r>
      <w:r w:rsidR="008E3DF9" w:rsidRPr="00C61528">
        <w:rPr>
          <w:rFonts w:cs="Times New Roman"/>
          <w:bCs/>
          <w:color w:val="auto"/>
        </w:rPr>
        <w:t>P</w:t>
      </w:r>
      <w:r w:rsidR="00CC4344" w:rsidRPr="00C61528">
        <w:rPr>
          <w:rFonts w:cs="Times New Roman"/>
          <w:bCs/>
          <w:color w:val="auto"/>
        </w:rPr>
        <w:t>)</w:t>
      </w:r>
    </w:p>
    <w:p w:rsidR="00C61528" w:rsidRPr="00C61528" w:rsidRDefault="00C61528" w:rsidP="00C61528">
      <w:pPr>
        <w:pStyle w:val="Vchodzie"/>
        <w:tabs>
          <w:tab w:val="clear" w:pos="709"/>
          <w:tab w:val="left" w:pos="1560"/>
          <w:tab w:val="right" w:pos="2127"/>
        </w:tabs>
        <w:spacing w:after="0" w:line="360" w:lineRule="auto"/>
        <w:ind w:left="786"/>
        <w:jc w:val="both"/>
        <w:rPr>
          <w:rFonts w:cs="Times New Roman"/>
          <w:bCs/>
          <w:color w:val="auto"/>
        </w:rPr>
      </w:pPr>
    </w:p>
    <w:p w:rsidR="00E20B65" w:rsidRPr="00C61528" w:rsidRDefault="0073133D" w:rsidP="00273597">
      <w:pPr>
        <w:pStyle w:val="Vchodzie"/>
        <w:tabs>
          <w:tab w:val="clear" w:pos="709"/>
          <w:tab w:val="left" w:pos="1560"/>
          <w:tab w:val="right" w:pos="2127"/>
          <w:tab w:val="left" w:pos="2268"/>
        </w:tabs>
        <w:spacing w:after="0" w:line="360" w:lineRule="auto"/>
        <w:ind w:left="426"/>
        <w:jc w:val="both"/>
        <w:rPr>
          <w:rFonts w:cs="Times New Roman"/>
          <w:bCs/>
          <w:color w:val="auto"/>
        </w:rPr>
      </w:pPr>
      <w:r w:rsidRPr="00C61528">
        <w:rPr>
          <w:rFonts w:cs="Times New Roman"/>
          <w:bCs/>
          <w:color w:val="auto"/>
        </w:rPr>
        <w:lastRenderedPageBreak/>
        <w:t xml:space="preserve">Skončený pracovný pomer: </w:t>
      </w:r>
    </w:p>
    <w:p w:rsidR="0001199D" w:rsidRPr="00C61528" w:rsidRDefault="00C61528" w:rsidP="00BE316A">
      <w:pPr>
        <w:pStyle w:val="Vchodzie"/>
        <w:numPr>
          <w:ilvl w:val="0"/>
          <w:numId w:val="3"/>
        </w:numPr>
        <w:tabs>
          <w:tab w:val="clear" w:pos="709"/>
          <w:tab w:val="left" w:pos="1560"/>
          <w:tab w:val="right" w:pos="2127"/>
        </w:tabs>
        <w:spacing w:after="0" w:line="360" w:lineRule="auto"/>
        <w:jc w:val="both"/>
        <w:rPr>
          <w:rFonts w:cs="Times New Roman"/>
          <w:bCs/>
          <w:color w:val="auto"/>
        </w:rPr>
      </w:pPr>
      <w:r w:rsidRPr="00C61528">
        <w:rPr>
          <w:rFonts w:cs="Times New Roman"/>
          <w:bCs/>
          <w:color w:val="auto"/>
        </w:rPr>
        <w:t>Viera Kubisová, zdravotná sestra – do 31. 12. 2019 (DVP)</w:t>
      </w:r>
    </w:p>
    <w:p w:rsidR="00C61528" w:rsidRPr="00C61528" w:rsidRDefault="00C61528" w:rsidP="00BE316A">
      <w:pPr>
        <w:pStyle w:val="Vchodzie"/>
        <w:numPr>
          <w:ilvl w:val="0"/>
          <w:numId w:val="3"/>
        </w:numPr>
        <w:tabs>
          <w:tab w:val="clear" w:pos="709"/>
          <w:tab w:val="left" w:pos="1560"/>
          <w:tab w:val="right" w:pos="2127"/>
        </w:tabs>
        <w:spacing w:after="0" w:line="360" w:lineRule="auto"/>
        <w:jc w:val="both"/>
        <w:rPr>
          <w:rFonts w:cs="Times New Roman"/>
          <w:bCs/>
          <w:color w:val="auto"/>
        </w:rPr>
      </w:pPr>
      <w:r w:rsidRPr="00C61528">
        <w:rPr>
          <w:rFonts w:cs="Times New Roman"/>
          <w:bCs/>
          <w:color w:val="auto"/>
        </w:rPr>
        <w:t>Anna Bosáková, opatrovateľ – do 31. 12. 2019 (DVP)</w:t>
      </w:r>
    </w:p>
    <w:p w:rsidR="00C61528" w:rsidRPr="00C61528" w:rsidRDefault="00C61528" w:rsidP="00BE316A">
      <w:pPr>
        <w:pStyle w:val="Vchodzie"/>
        <w:numPr>
          <w:ilvl w:val="0"/>
          <w:numId w:val="3"/>
        </w:numPr>
        <w:tabs>
          <w:tab w:val="clear" w:pos="709"/>
          <w:tab w:val="left" w:pos="1560"/>
          <w:tab w:val="right" w:pos="2127"/>
        </w:tabs>
        <w:spacing w:after="0" w:line="360" w:lineRule="auto"/>
        <w:jc w:val="both"/>
        <w:rPr>
          <w:rFonts w:cs="Times New Roman"/>
          <w:bCs/>
          <w:color w:val="auto"/>
        </w:rPr>
      </w:pPr>
      <w:r w:rsidRPr="00C61528">
        <w:rPr>
          <w:rFonts w:cs="Times New Roman"/>
          <w:bCs/>
          <w:color w:val="auto"/>
        </w:rPr>
        <w:t>Jaroslava Jesenská, opatrovateľ – do 31. 12. 2019 (DVP)</w:t>
      </w:r>
    </w:p>
    <w:p w:rsidR="00C61528" w:rsidRPr="00C61528" w:rsidRDefault="00C61528" w:rsidP="00BE316A">
      <w:pPr>
        <w:pStyle w:val="Vchodzie"/>
        <w:numPr>
          <w:ilvl w:val="0"/>
          <w:numId w:val="3"/>
        </w:numPr>
        <w:tabs>
          <w:tab w:val="clear" w:pos="709"/>
          <w:tab w:val="left" w:pos="1560"/>
          <w:tab w:val="right" w:pos="2127"/>
        </w:tabs>
        <w:spacing w:after="0" w:line="360" w:lineRule="auto"/>
        <w:jc w:val="both"/>
        <w:rPr>
          <w:rFonts w:cs="Times New Roman"/>
          <w:bCs/>
          <w:color w:val="auto"/>
        </w:rPr>
      </w:pPr>
      <w:r w:rsidRPr="00C61528">
        <w:rPr>
          <w:rFonts w:cs="Times New Roman"/>
          <w:bCs/>
          <w:color w:val="auto"/>
        </w:rPr>
        <w:t>Miroslava Sajdáková, opatrovateľ – do 31. 12. 2019 (DVP)</w:t>
      </w:r>
    </w:p>
    <w:p w:rsidR="0001199D" w:rsidRPr="0001199D" w:rsidRDefault="0001199D" w:rsidP="0001199D">
      <w:pPr>
        <w:pStyle w:val="Vchodzie"/>
        <w:tabs>
          <w:tab w:val="clear" w:pos="709"/>
          <w:tab w:val="left" w:pos="1560"/>
          <w:tab w:val="right" w:pos="2127"/>
        </w:tabs>
        <w:spacing w:after="0" w:line="360" w:lineRule="auto"/>
        <w:ind w:left="786"/>
        <w:jc w:val="both"/>
        <w:rPr>
          <w:rFonts w:cs="Times New Roman"/>
          <w:bCs/>
          <w:color w:val="auto"/>
        </w:rPr>
      </w:pPr>
    </w:p>
    <w:p w:rsidR="005D376C" w:rsidRPr="00E20B65" w:rsidRDefault="0017263B" w:rsidP="00E20B65">
      <w:pPr>
        <w:pStyle w:val="Vchodzie"/>
        <w:tabs>
          <w:tab w:val="clear" w:pos="709"/>
        </w:tabs>
        <w:spacing w:after="0" w:line="360" w:lineRule="auto"/>
        <w:ind w:left="426"/>
        <w:jc w:val="both"/>
        <w:rPr>
          <w:rFonts w:cs="Times New Roman"/>
          <w:b/>
          <w:bCs/>
        </w:rPr>
      </w:pPr>
      <w:r w:rsidRPr="00827A60">
        <w:rPr>
          <w:rFonts w:cs="Times New Roman"/>
          <w:b/>
          <w:bCs/>
        </w:rPr>
        <w:t>Počet klientov</w:t>
      </w:r>
      <w:r w:rsidR="00556ECB" w:rsidRPr="00827A60">
        <w:rPr>
          <w:rFonts w:cs="Times New Roman"/>
          <w:b/>
          <w:bCs/>
        </w:rPr>
        <w:t>:</w:t>
      </w:r>
    </w:p>
    <w:p w:rsidR="00A14964" w:rsidRPr="0001354F" w:rsidRDefault="00441914" w:rsidP="0001354F">
      <w:pPr>
        <w:pStyle w:val="Vchodzie"/>
        <w:tabs>
          <w:tab w:val="clear" w:pos="709"/>
          <w:tab w:val="left" w:pos="0"/>
        </w:tabs>
        <w:spacing w:after="0" w:line="360" w:lineRule="auto"/>
        <w:jc w:val="both"/>
        <w:rPr>
          <w:rFonts w:cs="Times New Roman"/>
          <w:i/>
          <w:u w:val="single"/>
        </w:rPr>
      </w:pPr>
      <w:r w:rsidRPr="00827A60">
        <w:rPr>
          <w:rFonts w:cs="Times New Roman"/>
          <w:i/>
          <w:u w:val="single"/>
        </w:rPr>
        <w:t>Občania pribudli:</w:t>
      </w:r>
    </w:p>
    <w:tbl>
      <w:tblPr>
        <w:tblStyle w:val="Mriekatabuky"/>
        <w:tblW w:w="0" w:type="auto"/>
        <w:tblLook w:val="04A0"/>
      </w:tblPr>
      <w:tblGrid>
        <w:gridCol w:w="2943"/>
        <w:gridCol w:w="1985"/>
        <w:gridCol w:w="2722"/>
      </w:tblGrid>
      <w:tr w:rsidR="00A14964" w:rsidRPr="00827A60" w:rsidTr="005B5953">
        <w:tc>
          <w:tcPr>
            <w:tcW w:w="2943" w:type="dxa"/>
            <w:tcMar>
              <w:top w:w="57" w:type="dxa"/>
              <w:bottom w:w="57" w:type="dxa"/>
            </w:tcMar>
            <w:vAlign w:val="center"/>
          </w:tcPr>
          <w:p w:rsidR="00A14964" w:rsidRPr="00827A60" w:rsidRDefault="00A14964" w:rsidP="009532DC">
            <w:pPr>
              <w:pStyle w:val="Vchodzie"/>
              <w:tabs>
                <w:tab w:val="clear" w:pos="709"/>
              </w:tabs>
              <w:spacing w:after="0"/>
              <w:rPr>
                <w:rFonts w:cs="Times New Roman"/>
                <w:b/>
                <w:i/>
              </w:rPr>
            </w:pPr>
            <w:r w:rsidRPr="00827A60">
              <w:rPr>
                <w:rFonts w:cs="Times New Roman"/>
                <w:b/>
              </w:rPr>
              <w:t>Meno a priezvisko</w:t>
            </w:r>
          </w:p>
        </w:tc>
        <w:tc>
          <w:tcPr>
            <w:tcW w:w="1985"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rok narodenia</w:t>
            </w:r>
          </w:p>
        </w:tc>
        <w:tc>
          <w:tcPr>
            <w:tcW w:w="2722" w:type="dxa"/>
            <w:tcMar>
              <w:top w:w="57" w:type="dxa"/>
              <w:bottom w:w="57" w:type="dxa"/>
            </w:tcMar>
            <w:vAlign w:val="center"/>
          </w:tcPr>
          <w:p w:rsidR="00A14964" w:rsidRPr="00827A60" w:rsidRDefault="00A14964" w:rsidP="009532DC">
            <w:pPr>
              <w:pStyle w:val="Vchodzie"/>
              <w:tabs>
                <w:tab w:val="clear" w:pos="709"/>
              </w:tabs>
              <w:spacing w:after="0"/>
              <w:jc w:val="center"/>
              <w:rPr>
                <w:rFonts w:cs="Times New Roman"/>
                <w:b/>
              </w:rPr>
            </w:pPr>
            <w:r w:rsidRPr="00827A60">
              <w:rPr>
                <w:rFonts w:cs="Times New Roman"/>
                <w:b/>
              </w:rPr>
              <w:t>dátum začatia poskytovania služby</w:t>
            </w:r>
          </w:p>
        </w:tc>
      </w:tr>
      <w:tr w:rsidR="00A14964" w:rsidRPr="001352C5" w:rsidTr="005B5953">
        <w:tc>
          <w:tcPr>
            <w:tcW w:w="2943" w:type="dxa"/>
            <w:tcMar>
              <w:top w:w="57" w:type="dxa"/>
              <w:bottom w:w="57" w:type="dxa"/>
            </w:tcMar>
            <w:vAlign w:val="center"/>
          </w:tcPr>
          <w:p w:rsidR="00A14964" w:rsidRPr="003C1046" w:rsidRDefault="00757785" w:rsidP="005B06CD">
            <w:pPr>
              <w:pStyle w:val="Vchodzie"/>
              <w:tabs>
                <w:tab w:val="left" w:pos="1760"/>
              </w:tabs>
              <w:spacing w:after="0"/>
              <w:rPr>
                <w:rFonts w:cs="Times New Roman"/>
                <w:color w:val="auto"/>
              </w:rPr>
            </w:pPr>
            <w:r>
              <w:rPr>
                <w:rFonts w:cs="Times New Roman"/>
                <w:color w:val="auto"/>
              </w:rPr>
              <w:t>Emília Korčeková</w:t>
            </w:r>
          </w:p>
        </w:tc>
        <w:tc>
          <w:tcPr>
            <w:tcW w:w="1985" w:type="dxa"/>
            <w:tcMar>
              <w:top w:w="57" w:type="dxa"/>
              <w:bottom w:w="57" w:type="dxa"/>
            </w:tcMar>
            <w:vAlign w:val="center"/>
          </w:tcPr>
          <w:p w:rsidR="00A14964" w:rsidRPr="003C1046" w:rsidRDefault="00B41A4F" w:rsidP="008F1A03">
            <w:pPr>
              <w:pStyle w:val="Vchodzie"/>
              <w:tabs>
                <w:tab w:val="clear" w:pos="709"/>
              </w:tabs>
              <w:spacing w:after="0"/>
              <w:jc w:val="center"/>
              <w:rPr>
                <w:rFonts w:cs="Times New Roman"/>
                <w:color w:val="auto"/>
              </w:rPr>
            </w:pPr>
            <w:r>
              <w:rPr>
                <w:rFonts w:cs="Times New Roman"/>
                <w:color w:val="auto"/>
              </w:rPr>
              <w:t>1940</w:t>
            </w:r>
          </w:p>
        </w:tc>
        <w:tc>
          <w:tcPr>
            <w:tcW w:w="2722" w:type="dxa"/>
            <w:tcMar>
              <w:top w:w="57" w:type="dxa"/>
              <w:bottom w:w="57" w:type="dxa"/>
            </w:tcMar>
            <w:vAlign w:val="center"/>
          </w:tcPr>
          <w:p w:rsidR="00A14964" w:rsidRPr="003C1046" w:rsidRDefault="00757785" w:rsidP="00AB6107">
            <w:pPr>
              <w:pStyle w:val="Vchodzie"/>
              <w:tabs>
                <w:tab w:val="clear" w:pos="709"/>
              </w:tabs>
              <w:spacing w:after="0"/>
              <w:jc w:val="center"/>
              <w:rPr>
                <w:rFonts w:cs="Times New Roman"/>
                <w:color w:val="auto"/>
              </w:rPr>
            </w:pPr>
            <w:r>
              <w:rPr>
                <w:rFonts w:cs="Times New Roman"/>
                <w:color w:val="auto"/>
              </w:rPr>
              <w:t>15. 10. 2019</w:t>
            </w:r>
          </w:p>
        </w:tc>
      </w:tr>
      <w:tr w:rsidR="008F1A03" w:rsidRPr="001352C5" w:rsidTr="005B5953">
        <w:tc>
          <w:tcPr>
            <w:tcW w:w="2943" w:type="dxa"/>
            <w:tcMar>
              <w:top w:w="57" w:type="dxa"/>
              <w:bottom w:w="57" w:type="dxa"/>
            </w:tcMar>
            <w:vAlign w:val="center"/>
          </w:tcPr>
          <w:p w:rsidR="008F1A03" w:rsidRPr="003C1046" w:rsidRDefault="00757785" w:rsidP="009532DC">
            <w:pPr>
              <w:pStyle w:val="Vchodzie"/>
              <w:tabs>
                <w:tab w:val="left" w:pos="1760"/>
              </w:tabs>
              <w:spacing w:after="0"/>
              <w:rPr>
                <w:rFonts w:cs="Times New Roman"/>
                <w:color w:val="auto"/>
              </w:rPr>
            </w:pPr>
            <w:r>
              <w:rPr>
                <w:rFonts w:cs="Times New Roman"/>
                <w:color w:val="auto"/>
              </w:rPr>
              <w:t>Zuzana Čuláková</w:t>
            </w:r>
          </w:p>
        </w:tc>
        <w:tc>
          <w:tcPr>
            <w:tcW w:w="1985" w:type="dxa"/>
            <w:tcMar>
              <w:top w:w="57" w:type="dxa"/>
              <w:bottom w:w="57" w:type="dxa"/>
            </w:tcMar>
            <w:vAlign w:val="center"/>
          </w:tcPr>
          <w:p w:rsidR="008F1A03" w:rsidRPr="003C1046" w:rsidRDefault="00B41A4F" w:rsidP="008F1A03">
            <w:pPr>
              <w:pStyle w:val="Vchodzie"/>
              <w:tabs>
                <w:tab w:val="clear" w:pos="709"/>
              </w:tabs>
              <w:spacing w:after="0"/>
              <w:jc w:val="center"/>
              <w:rPr>
                <w:rFonts w:cs="Times New Roman"/>
                <w:color w:val="auto"/>
              </w:rPr>
            </w:pPr>
            <w:r>
              <w:rPr>
                <w:rFonts w:cs="Times New Roman"/>
                <w:color w:val="auto"/>
              </w:rPr>
              <w:t>1931</w:t>
            </w:r>
          </w:p>
        </w:tc>
        <w:tc>
          <w:tcPr>
            <w:tcW w:w="2722" w:type="dxa"/>
            <w:tcMar>
              <w:top w:w="57" w:type="dxa"/>
              <w:bottom w:w="57" w:type="dxa"/>
            </w:tcMar>
            <w:vAlign w:val="center"/>
          </w:tcPr>
          <w:p w:rsidR="008F1A03" w:rsidRPr="003C1046" w:rsidRDefault="00757785" w:rsidP="00AB6107">
            <w:pPr>
              <w:pStyle w:val="Vchodzie"/>
              <w:tabs>
                <w:tab w:val="clear" w:pos="709"/>
              </w:tabs>
              <w:spacing w:after="0"/>
              <w:jc w:val="center"/>
              <w:rPr>
                <w:rFonts w:cs="Times New Roman"/>
                <w:color w:val="auto"/>
              </w:rPr>
            </w:pPr>
            <w:r>
              <w:rPr>
                <w:rFonts w:cs="Times New Roman"/>
                <w:color w:val="auto"/>
              </w:rPr>
              <w:t>17. 10. 2019</w:t>
            </w:r>
          </w:p>
        </w:tc>
      </w:tr>
      <w:tr w:rsidR="008F1A03" w:rsidRPr="001352C5" w:rsidTr="005B5953">
        <w:tc>
          <w:tcPr>
            <w:tcW w:w="2943" w:type="dxa"/>
            <w:tcMar>
              <w:top w:w="57" w:type="dxa"/>
              <w:bottom w:w="57" w:type="dxa"/>
            </w:tcMar>
            <w:vAlign w:val="center"/>
          </w:tcPr>
          <w:p w:rsidR="008F1A03" w:rsidRPr="003C1046" w:rsidRDefault="00757785" w:rsidP="00F95543">
            <w:pPr>
              <w:pStyle w:val="Vchodzie"/>
              <w:tabs>
                <w:tab w:val="left" w:pos="1760"/>
              </w:tabs>
              <w:spacing w:after="0"/>
              <w:rPr>
                <w:rFonts w:cs="Times New Roman"/>
                <w:color w:val="auto"/>
              </w:rPr>
            </w:pPr>
            <w:r>
              <w:rPr>
                <w:rFonts w:cs="Times New Roman"/>
                <w:color w:val="auto"/>
              </w:rPr>
              <w:t>Ján Kováč</w:t>
            </w:r>
          </w:p>
        </w:tc>
        <w:tc>
          <w:tcPr>
            <w:tcW w:w="1985" w:type="dxa"/>
            <w:tcMar>
              <w:top w:w="57" w:type="dxa"/>
              <w:bottom w:w="57" w:type="dxa"/>
            </w:tcMar>
            <w:vAlign w:val="center"/>
          </w:tcPr>
          <w:p w:rsidR="008F1A03" w:rsidRPr="003C1046" w:rsidRDefault="00B41A4F" w:rsidP="00F95543">
            <w:pPr>
              <w:pStyle w:val="Vchodzie"/>
              <w:tabs>
                <w:tab w:val="clear" w:pos="709"/>
              </w:tabs>
              <w:spacing w:after="0"/>
              <w:jc w:val="center"/>
              <w:rPr>
                <w:rFonts w:cs="Times New Roman"/>
                <w:color w:val="auto"/>
              </w:rPr>
            </w:pPr>
            <w:r>
              <w:rPr>
                <w:rFonts w:cs="Times New Roman"/>
                <w:color w:val="auto"/>
              </w:rPr>
              <w:t>1940</w:t>
            </w:r>
          </w:p>
        </w:tc>
        <w:tc>
          <w:tcPr>
            <w:tcW w:w="2722" w:type="dxa"/>
            <w:tcMar>
              <w:top w:w="57" w:type="dxa"/>
              <w:bottom w:w="57" w:type="dxa"/>
            </w:tcMar>
            <w:vAlign w:val="center"/>
          </w:tcPr>
          <w:p w:rsidR="008F1A03" w:rsidRPr="003C1046" w:rsidRDefault="00730E3C" w:rsidP="00F95543">
            <w:pPr>
              <w:pStyle w:val="Vchodzie"/>
              <w:tabs>
                <w:tab w:val="clear" w:pos="709"/>
              </w:tabs>
              <w:spacing w:after="0"/>
              <w:jc w:val="center"/>
              <w:rPr>
                <w:rFonts w:cs="Times New Roman"/>
                <w:color w:val="auto"/>
              </w:rPr>
            </w:pPr>
            <w:r>
              <w:rPr>
                <w:rFonts w:cs="Times New Roman"/>
                <w:color w:val="auto"/>
              </w:rPr>
              <w:t>30. 10. 2019</w:t>
            </w:r>
          </w:p>
        </w:tc>
      </w:tr>
      <w:tr w:rsidR="00730E3C" w:rsidRPr="001352C5" w:rsidTr="005B5953">
        <w:tc>
          <w:tcPr>
            <w:tcW w:w="2943" w:type="dxa"/>
            <w:tcMar>
              <w:top w:w="57" w:type="dxa"/>
              <w:bottom w:w="57" w:type="dxa"/>
            </w:tcMar>
            <w:vAlign w:val="center"/>
          </w:tcPr>
          <w:p w:rsidR="00730E3C" w:rsidRDefault="00730E3C" w:rsidP="00F95543">
            <w:pPr>
              <w:pStyle w:val="Vchodzie"/>
              <w:tabs>
                <w:tab w:val="left" w:pos="1760"/>
              </w:tabs>
              <w:spacing w:after="0"/>
              <w:rPr>
                <w:rFonts w:cs="Times New Roman"/>
                <w:color w:val="auto"/>
              </w:rPr>
            </w:pPr>
            <w:r>
              <w:rPr>
                <w:rFonts w:cs="Times New Roman"/>
                <w:color w:val="auto"/>
              </w:rPr>
              <w:t>Helena Valientiková</w:t>
            </w:r>
          </w:p>
        </w:tc>
        <w:tc>
          <w:tcPr>
            <w:tcW w:w="1985" w:type="dxa"/>
            <w:tcMar>
              <w:top w:w="57" w:type="dxa"/>
              <w:bottom w:w="57" w:type="dxa"/>
            </w:tcMar>
            <w:vAlign w:val="center"/>
          </w:tcPr>
          <w:p w:rsidR="00730E3C" w:rsidRPr="003C1046" w:rsidRDefault="00B41A4F" w:rsidP="00F95543">
            <w:pPr>
              <w:pStyle w:val="Vchodzie"/>
              <w:tabs>
                <w:tab w:val="clear" w:pos="709"/>
              </w:tabs>
              <w:spacing w:after="0"/>
              <w:jc w:val="center"/>
              <w:rPr>
                <w:rFonts w:cs="Times New Roman"/>
                <w:color w:val="auto"/>
              </w:rPr>
            </w:pPr>
            <w:r>
              <w:rPr>
                <w:rFonts w:cs="Times New Roman"/>
                <w:color w:val="auto"/>
              </w:rPr>
              <w:t>1933</w:t>
            </w:r>
          </w:p>
        </w:tc>
        <w:tc>
          <w:tcPr>
            <w:tcW w:w="2722" w:type="dxa"/>
            <w:tcMar>
              <w:top w:w="57" w:type="dxa"/>
              <w:bottom w:w="57" w:type="dxa"/>
            </w:tcMar>
            <w:vAlign w:val="center"/>
          </w:tcPr>
          <w:p w:rsidR="00730E3C" w:rsidRDefault="00730E3C" w:rsidP="00F95543">
            <w:pPr>
              <w:pStyle w:val="Vchodzie"/>
              <w:tabs>
                <w:tab w:val="clear" w:pos="709"/>
              </w:tabs>
              <w:spacing w:after="0"/>
              <w:jc w:val="center"/>
              <w:rPr>
                <w:rFonts w:cs="Times New Roman"/>
                <w:color w:val="auto"/>
              </w:rPr>
            </w:pPr>
            <w:r>
              <w:rPr>
                <w:rFonts w:cs="Times New Roman"/>
                <w:color w:val="auto"/>
              </w:rPr>
              <w:t>09. 12. 2019</w:t>
            </w:r>
          </w:p>
        </w:tc>
      </w:tr>
    </w:tbl>
    <w:p w:rsidR="00FF75CC" w:rsidRPr="001352C5" w:rsidRDefault="00FF75CC" w:rsidP="00E36176">
      <w:pPr>
        <w:pStyle w:val="Vchodzie"/>
        <w:tabs>
          <w:tab w:val="clear" w:pos="709"/>
          <w:tab w:val="left" w:pos="4678"/>
        </w:tabs>
        <w:spacing w:after="0"/>
        <w:rPr>
          <w:rFonts w:cs="Times New Roman"/>
          <w:i/>
          <w:color w:val="FF0000"/>
          <w:u w:val="single"/>
        </w:rPr>
      </w:pPr>
    </w:p>
    <w:p w:rsidR="0017263B" w:rsidRPr="002100EB" w:rsidRDefault="0017263B" w:rsidP="00E36176">
      <w:pPr>
        <w:pStyle w:val="Vchodzie"/>
        <w:tabs>
          <w:tab w:val="clear" w:pos="709"/>
          <w:tab w:val="left" w:pos="4678"/>
        </w:tabs>
        <w:spacing w:after="0"/>
        <w:rPr>
          <w:rFonts w:cs="Times New Roman"/>
          <w:i/>
          <w:color w:val="auto"/>
          <w:u w:val="single"/>
        </w:rPr>
      </w:pPr>
      <w:r w:rsidRPr="002100EB">
        <w:rPr>
          <w:rFonts w:cs="Times New Roman"/>
          <w:i/>
          <w:color w:val="auto"/>
          <w:u w:val="single"/>
        </w:rPr>
        <w:t>Občania ubudli:</w:t>
      </w:r>
    </w:p>
    <w:p w:rsidR="00A14964" w:rsidRPr="002100EB" w:rsidRDefault="00A14964" w:rsidP="001A2CD8">
      <w:pPr>
        <w:pStyle w:val="Vchodzie"/>
        <w:tabs>
          <w:tab w:val="clear" w:pos="709"/>
          <w:tab w:val="left" w:pos="4678"/>
        </w:tabs>
        <w:spacing w:after="0"/>
        <w:rPr>
          <w:rFonts w:cs="Times New Roman"/>
          <w:color w:val="auto"/>
        </w:rPr>
      </w:pPr>
    </w:p>
    <w:tbl>
      <w:tblPr>
        <w:tblStyle w:val="Mriekatabuky"/>
        <w:tblW w:w="0" w:type="auto"/>
        <w:tblLook w:val="04A0"/>
      </w:tblPr>
      <w:tblGrid>
        <w:gridCol w:w="2802"/>
        <w:gridCol w:w="1985"/>
        <w:gridCol w:w="2722"/>
      </w:tblGrid>
      <w:tr w:rsidR="00A14964" w:rsidRPr="002100EB" w:rsidTr="00D54320">
        <w:tc>
          <w:tcPr>
            <w:tcW w:w="2802" w:type="dxa"/>
            <w:tcMar>
              <w:top w:w="57" w:type="dxa"/>
              <w:bottom w:w="57" w:type="dxa"/>
            </w:tcMar>
            <w:vAlign w:val="center"/>
          </w:tcPr>
          <w:p w:rsidR="00A14964" w:rsidRPr="002100EB" w:rsidRDefault="00A14964" w:rsidP="00E36176">
            <w:pPr>
              <w:pStyle w:val="Vchodzie"/>
              <w:tabs>
                <w:tab w:val="clear" w:pos="709"/>
              </w:tabs>
              <w:spacing w:after="0"/>
              <w:rPr>
                <w:rFonts w:cs="Times New Roman"/>
                <w:b/>
                <w:color w:val="auto"/>
              </w:rPr>
            </w:pPr>
            <w:r w:rsidRPr="002100EB">
              <w:rPr>
                <w:rFonts w:cs="Times New Roman"/>
                <w:b/>
                <w:color w:val="auto"/>
              </w:rPr>
              <w:t>Meno a priezvisko</w:t>
            </w:r>
          </w:p>
        </w:tc>
        <w:tc>
          <w:tcPr>
            <w:tcW w:w="1985" w:type="dxa"/>
            <w:tcMar>
              <w:top w:w="57" w:type="dxa"/>
              <w:bottom w:w="57" w:type="dxa"/>
            </w:tcMar>
            <w:vAlign w:val="center"/>
          </w:tcPr>
          <w:p w:rsidR="00A14964" w:rsidRPr="002100EB" w:rsidRDefault="00A14964" w:rsidP="00E36176">
            <w:pPr>
              <w:pStyle w:val="Vchodzie"/>
              <w:tabs>
                <w:tab w:val="clear" w:pos="709"/>
              </w:tabs>
              <w:spacing w:after="0"/>
              <w:jc w:val="center"/>
              <w:rPr>
                <w:rFonts w:cs="Times New Roman"/>
                <w:b/>
                <w:color w:val="auto"/>
              </w:rPr>
            </w:pPr>
            <w:r w:rsidRPr="002100EB">
              <w:rPr>
                <w:rFonts w:cs="Times New Roman"/>
                <w:b/>
                <w:color w:val="auto"/>
              </w:rPr>
              <w:t>rok narodenia</w:t>
            </w:r>
          </w:p>
        </w:tc>
        <w:tc>
          <w:tcPr>
            <w:tcW w:w="2722" w:type="dxa"/>
            <w:tcMar>
              <w:top w:w="57" w:type="dxa"/>
              <w:bottom w:w="57" w:type="dxa"/>
            </w:tcMar>
            <w:vAlign w:val="center"/>
          </w:tcPr>
          <w:p w:rsidR="00A14964" w:rsidRPr="002100EB" w:rsidRDefault="00A14964" w:rsidP="00E36176">
            <w:pPr>
              <w:pStyle w:val="Vchodzie"/>
              <w:tabs>
                <w:tab w:val="clear" w:pos="709"/>
              </w:tabs>
              <w:spacing w:after="0"/>
              <w:jc w:val="center"/>
              <w:rPr>
                <w:rFonts w:cs="Times New Roman"/>
                <w:b/>
                <w:color w:val="auto"/>
              </w:rPr>
            </w:pPr>
            <w:r w:rsidRPr="002100EB">
              <w:rPr>
                <w:rFonts w:cs="Times New Roman"/>
                <w:b/>
                <w:color w:val="auto"/>
              </w:rPr>
              <w:t>dátum úmrtia</w:t>
            </w:r>
          </w:p>
        </w:tc>
      </w:tr>
      <w:tr w:rsidR="00E27064" w:rsidRPr="001352C5" w:rsidTr="00D54320">
        <w:tc>
          <w:tcPr>
            <w:tcW w:w="2802" w:type="dxa"/>
            <w:tcMar>
              <w:top w:w="28" w:type="dxa"/>
              <w:bottom w:w="28" w:type="dxa"/>
            </w:tcMar>
            <w:vAlign w:val="center"/>
          </w:tcPr>
          <w:p w:rsidR="00E27064" w:rsidRPr="003C1046" w:rsidRDefault="00757785" w:rsidP="00F02FA0">
            <w:pPr>
              <w:pStyle w:val="Vchodzie"/>
              <w:tabs>
                <w:tab w:val="left" w:pos="1760"/>
              </w:tabs>
              <w:spacing w:after="0"/>
              <w:rPr>
                <w:rFonts w:cs="Times New Roman"/>
                <w:color w:val="auto"/>
              </w:rPr>
            </w:pPr>
            <w:r>
              <w:rPr>
                <w:rFonts w:cs="Times New Roman"/>
                <w:color w:val="auto"/>
              </w:rPr>
              <w:t>Vladimír Hrivnák</w:t>
            </w:r>
          </w:p>
        </w:tc>
        <w:tc>
          <w:tcPr>
            <w:tcW w:w="1985" w:type="dxa"/>
            <w:tcMar>
              <w:top w:w="28" w:type="dxa"/>
              <w:bottom w:w="28" w:type="dxa"/>
            </w:tcMar>
            <w:vAlign w:val="center"/>
          </w:tcPr>
          <w:p w:rsidR="00E27064" w:rsidRPr="003C1046" w:rsidRDefault="00B41A4F" w:rsidP="00F02FA0">
            <w:pPr>
              <w:pStyle w:val="Vchodzie"/>
              <w:tabs>
                <w:tab w:val="clear" w:pos="709"/>
              </w:tabs>
              <w:spacing w:after="0"/>
              <w:jc w:val="center"/>
              <w:rPr>
                <w:rFonts w:cs="Times New Roman"/>
                <w:color w:val="auto"/>
              </w:rPr>
            </w:pPr>
            <w:r>
              <w:rPr>
                <w:rFonts w:cs="Times New Roman"/>
                <w:color w:val="auto"/>
              </w:rPr>
              <w:t>1931</w:t>
            </w:r>
          </w:p>
        </w:tc>
        <w:tc>
          <w:tcPr>
            <w:tcW w:w="2722" w:type="dxa"/>
            <w:tcMar>
              <w:top w:w="28" w:type="dxa"/>
              <w:bottom w:w="28" w:type="dxa"/>
            </w:tcMar>
            <w:vAlign w:val="center"/>
          </w:tcPr>
          <w:p w:rsidR="00E27064" w:rsidRPr="0041255C" w:rsidRDefault="00757785" w:rsidP="00EE301A">
            <w:pPr>
              <w:pStyle w:val="Vchodzie"/>
              <w:tabs>
                <w:tab w:val="clear" w:pos="709"/>
              </w:tabs>
              <w:spacing w:after="0"/>
              <w:jc w:val="center"/>
              <w:rPr>
                <w:rFonts w:cs="Times New Roman"/>
                <w:color w:val="auto"/>
              </w:rPr>
            </w:pPr>
            <w:r>
              <w:rPr>
                <w:rFonts w:cs="Times New Roman"/>
                <w:color w:val="auto"/>
              </w:rPr>
              <w:t>01. 10. 2019</w:t>
            </w:r>
          </w:p>
        </w:tc>
      </w:tr>
      <w:tr w:rsidR="005D6343" w:rsidRPr="001352C5" w:rsidTr="00D54320">
        <w:tc>
          <w:tcPr>
            <w:tcW w:w="2802" w:type="dxa"/>
            <w:tcMar>
              <w:top w:w="28" w:type="dxa"/>
              <w:bottom w:w="28" w:type="dxa"/>
            </w:tcMar>
            <w:vAlign w:val="center"/>
          </w:tcPr>
          <w:p w:rsidR="005D6343" w:rsidRDefault="00757785" w:rsidP="00F02FA0">
            <w:pPr>
              <w:pStyle w:val="Vchodzie"/>
              <w:tabs>
                <w:tab w:val="left" w:pos="1760"/>
              </w:tabs>
              <w:spacing w:after="0"/>
              <w:rPr>
                <w:rFonts w:cs="Times New Roman"/>
                <w:color w:val="auto"/>
              </w:rPr>
            </w:pPr>
            <w:r>
              <w:rPr>
                <w:rFonts w:cs="Times New Roman"/>
                <w:color w:val="auto"/>
              </w:rPr>
              <w:t>Jaroslav Svrček</w:t>
            </w:r>
          </w:p>
        </w:tc>
        <w:tc>
          <w:tcPr>
            <w:tcW w:w="1985" w:type="dxa"/>
            <w:tcMar>
              <w:top w:w="28" w:type="dxa"/>
              <w:bottom w:w="28" w:type="dxa"/>
            </w:tcMar>
            <w:vAlign w:val="center"/>
          </w:tcPr>
          <w:p w:rsidR="005D6343" w:rsidRDefault="00B41A4F" w:rsidP="00F02FA0">
            <w:pPr>
              <w:pStyle w:val="Vchodzie"/>
              <w:tabs>
                <w:tab w:val="clear" w:pos="709"/>
              </w:tabs>
              <w:spacing w:after="0"/>
              <w:jc w:val="center"/>
              <w:rPr>
                <w:rFonts w:cs="Times New Roman"/>
                <w:color w:val="auto"/>
              </w:rPr>
            </w:pPr>
            <w:r>
              <w:rPr>
                <w:rFonts w:cs="Times New Roman"/>
                <w:color w:val="auto"/>
              </w:rPr>
              <w:t>1933</w:t>
            </w:r>
          </w:p>
        </w:tc>
        <w:tc>
          <w:tcPr>
            <w:tcW w:w="2722" w:type="dxa"/>
            <w:tcMar>
              <w:top w:w="28" w:type="dxa"/>
              <w:bottom w:w="28" w:type="dxa"/>
            </w:tcMar>
            <w:vAlign w:val="center"/>
          </w:tcPr>
          <w:p w:rsidR="005D6343" w:rsidRPr="0041255C" w:rsidRDefault="00757785" w:rsidP="00EE301A">
            <w:pPr>
              <w:pStyle w:val="Vchodzie"/>
              <w:tabs>
                <w:tab w:val="clear" w:pos="709"/>
              </w:tabs>
              <w:spacing w:after="0"/>
              <w:jc w:val="center"/>
              <w:rPr>
                <w:rFonts w:cs="Times New Roman"/>
                <w:color w:val="auto"/>
              </w:rPr>
            </w:pPr>
            <w:r>
              <w:rPr>
                <w:rFonts w:cs="Times New Roman"/>
                <w:color w:val="auto"/>
              </w:rPr>
              <w:t>06. 10. 2019</w:t>
            </w:r>
          </w:p>
        </w:tc>
      </w:tr>
    </w:tbl>
    <w:p w:rsidR="001B3FBE" w:rsidRDefault="001B3FBE" w:rsidP="00860805">
      <w:pPr>
        <w:pStyle w:val="Vchodzie"/>
        <w:tabs>
          <w:tab w:val="clear" w:pos="709"/>
          <w:tab w:val="left" w:pos="2268"/>
          <w:tab w:val="left" w:pos="4820"/>
        </w:tabs>
        <w:spacing w:after="0" w:line="360" w:lineRule="auto"/>
        <w:rPr>
          <w:rFonts w:cs="Times New Roman"/>
          <w:i/>
          <w:color w:val="auto"/>
          <w:u w:val="single"/>
        </w:rPr>
      </w:pPr>
    </w:p>
    <w:p w:rsidR="0017263B" w:rsidRPr="007213DF" w:rsidRDefault="0017263B" w:rsidP="00860805">
      <w:pPr>
        <w:pStyle w:val="Vchodzie"/>
        <w:tabs>
          <w:tab w:val="clear" w:pos="709"/>
          <w:tab w:val="left" w:pos="2268"/>
          <w:tab w:val="left" w:pos="4820"/>
        </w:tabs>
        <w:spacing w:after="0" w:line="360" w:lineRule="auto"/>
        <w:rPr>
          <w:rFonts w:cs="Times New Roman"/>
          <w:color w:val="auto"/>
        </w:rPr>
      </w:pPr>
      <w:r w:rsidRPr="007213DF">
        <w:rPr>
          <w:rFonts w:cs="Times New Roman"/>
          <w:i/>
          <w:color w:val="auto"/>
          <w:u w:val="single"/>
        </w:rPr>
        <w:t>Počet klientov</w:t>
      </w:r>
      <w:r w:rsidRPr="007213DF">
        <w:rPr>
          <w:rFonts w:cs="Times New Roman"/>
          <w:color w:val="auto"/>
        </w:rPr>
        <w:t>:</w:t>
      </w:r>
    </w:p>
    <w:p w:rsidR="00F0663F" w:rsidRPr="007213DF" w:rsidRDefault="00986EB6" w:rsidP="00860805">
      <w:pPr>
        <w:pStyle w:val="Vchodzie"/>
        <w:tabs>
          <w:tab w:val="clear" w:pos="709"/>
          <w:tab w:val="right" w:pos="1701"/>
        </w:tabs>
        <w:spacing w:after="0" w:line="360" w:lineRule="auto"/>
        <w:jc w:val="both"/>
        <w:rPr>
          <w:rFonts w:cs="Times New Roman"/>
          <w:color w:val="auto"/>
        </w:rPr>
      </w:pPr>
      <w:r>
        <w:rPr>
          <w:rFonts w:cs="Times New Roman"/>
          <w:color w:val="auto"/>
        </w:rPr>
        <w:t>Ženy</w:t>
      </w:r>
      <w:r w:rsidR="0017263B" w:rsidRPr="007213DF">
        <w:rPr>
          <w:rFonts w:cs="Times New Roman"/>
          <w:color w:val="auto"/>
        </w:rPr>
        <w:t xml:space="preserve"> ZpS</w:t>
      </w:r>
      <w:r>
        <w:rPr>
          <w:rFonts w:cs="Times New Roman"/>
          <w:color w:val="auto"/>
        </w:rPr>
        <w:t>:</w:t>
      </w:r>
      <w:r w:rsidR="0055680B" w:rsidRPr="007213DF">
        <w:rPr>
          <w:rFonts w:cs="Times New Roman"/>
          <w:color w:val="auto"/>
        </w:rPr>
        <w:tab/>
      </w:r>
      <w:r w:rsidR="00482B55" w:rsidRPr="007213DF">
        <w:rPr>
          <w:rFonts w:cs="Times New Roman"/>
          <w:color w:val="auto"/>
        </w:rPr>
        <w:t>1</w:t>
      </w:r>
      <w:r w:rsidR="00CC26BD">
        <w:rPr>
          <w:rFonts w:cs="Times New Roman"/>
          <w:color w:val="auto"/>
        </w:rPr>
        <w:t>9</w:t>
      </w:r>
      <w:r>
        <w:rPr>
          <w:rFonts w:cs="Times New Roman"/>
          <w:color w:val="auto"/>
        </w:rPr>
        <w:tab/>
      </w:r>
      <w:r>
        <w:rPr>
          <w:rFonts w:cs="Times New Roman"/>
          <w:color w:val="auto"/>
        </w:rPr>
        <w:tab/>
      </w:r>
      <w:r>
        <w:rPr>
          <w:rFonts w:cs="Times New Roman"/>
          <w:color w:val="auto"/>
        </w:rPr>
        <w:tab/>
      </w:r>
      <w:r>
        <w:rPr>
          <w:rFonts w:cs="Times New Roman"/>
          <w:color w:val="auto"/>
        </w:rPr>
        <w:tab/>
      </w:r>
      <w:r>
        <w:rPr>
          <w:rFonts w:cs="Times New Roman"/>
          <w:color w:val="auto"/>
        </w:rPr>
        <w:tab/>
        <w:t>Muži</w:t>
      </w:r>
      <w:r w:rsidR="00F0663F" w:rsidRPr="007213DF">
        <w:rPr>
          <w:rFonts w:cs="Times New Roman"/>
          <w:color w:val="auto"/>
        </w:rPr>
        <w:t xml:space="preserve"> ZpS</w:t>
      </w:r>
      <w:r>
        <w:rPr>
          <w:rFonts w:cs="Times New Roman"/>
          <w:color w:val="auto"/>
        </w:rPr>
        <w:t>:</w:t>
      </w:r>
      <w:r w:rsidR="00F0663F" w:rsidRPr="007213DF">
        <w:rPr>
          <w:rFonts w:cs="Times New Roman"/>
          <w:color w:val="auto"/>
        </w:rPr>
        <w:tab/>
      </w:r>
      <w:r w:rsidR="00CC26BD">
        <w:rPr>
          <w:rFonts w:cs="Times New Roman"/>
          <w:color w:val="auto"/>
        </w:rPr>
        <w:t>6</w:t>
      </w:r>
    </w:p>
    <w:p w:rsidR="0017263B" w:rsidRPr="007213DF" w:rsidRDefault="00986EB6" w:rsidP="00860805">
      <w:pPr>
        <w:pStyle w:val="Vchodzie"/>
        <w:tabs>
          <w:tab w:val="clear" w:pos="709"/>
          <w:tab w:val="right" w:pos="1701"/>
        </w:tabs>
        <w:spacing w:after="0" w:line="360" w:lineRule="auto"/>
        <w:jc w:val="both"/>
        <w:rPr>
          <w:rFonts w:cs="Times New Roman"/>
          <w:color w:val="auto"/>
        </w:rPr>
      </w:pPr>
      <w:r>
        <w:rPr>
          <w:rFonts w:cs="Times New Roman"/>
          <w:color w:val="auto"/>
        </w:rPr>
        <w:t>Ženy</w:t>
      </w:r>
      <w:r w:rsidR="0017263B" w:rsidRPr="007213DF">
        <w:rPr>
          <w:rFonts w:cs="Times New Roman"/>
          <w:color w:val="auto"/>
        </w:rPr>
        <w:t xml:space="preserve"> DSS</w:t>
      </w:r>
      <w:r>
        <w:rPr>
          <w:rFonts w:cs="Times New Roman"/>
          <w:color w:val="auto"/>
        </w:rPr>
        <w:t>:</w:t>
      </w:r>
      <w:r w:rsidR="0055680B" w:rsidRPr="007213DF">
        <w:rPr>
          <w:rFonts w:cs="Times New Roman"/>
          <w:color w:val="auto"/>
        </w:rPr>
        <w:tab/>
      </w:r>
      <w:r w:rsidR="001114EB" w:rsidRPr="007213DF">
        <w:rPr>
          <w:rFonts w:cs="Times New Roman"/>
          <w:color w:val="auto"/>
        </w:rPr>
        <w:t>2</w:t>
      </w:r>
      <w:r>
        <w:rPr>
          <w:rFonts w:cs="Times New Roman"/>
          <w:color w:val="auto"/>
        </w:rPr>
        <w:tab/>
      </w:r>
      <w:r>
        <w:rPr>
          <w:rFonts w:cs="Times New Roman"/>
          <w:color w:val="auto"/>
        </w:rPr>
        <w:tab/>
      </w:r>
      <w:r>
        <w:rPr>
          <w:rFonts w:cs="Times New Roman"/>
          <w:color w:val="auto"/>
        </w:rPr>
        <w:tab/>
      </w:r>
      <w:r>
        <w:rPr>
          <w:rFonts w:cs="Times New Roman"/>
          <w:color w:val="auto"/>
        </w:rPr>
        <w:tab/>
      </w:r>
      <w:r>
        <w:rPr>
          <w:rFonts w:cs="Times New Roman"/>
          <w:color w:val="auto"/>
        </w:rPr>
        <w:tab/>
        <w:t>Muži</w:t>
      </w:r>
      <w:r w:rsidR="0017263B" w:rsidRPr="007213DF">
        <w:rPr>
          <w:rFonts w:cs="Times New Roman"/>
          <w:color w:val="auto"/>
        </w:rPr>
        <w:t xml:space="preserve"> DSS</w:t>
      </w:r>
      <w:r>
        <w:rPr>
          <w:rFonts w:cs="Times New Roman"/>
          <w:color w:val="auto"/>
        </w:rPr>
        <w:t>:</w:t>
      </w:r>
      <w:r w:rsidR="0055680B" w:rsidRPr="007213DF">
        <w:rPr>
          <w:rFonts w:cs="Times New Roman"/>
          <w:color w:val="auto"/>
        </w:rPr>
        <w:tab/>
      </w:r>
      <w:r w:rsidR="001114EB" w:rsidRPr="007213DF">
        <w:rPr>
          <w:rFonts w:cs="Times New Roman"/>
          <w:color w:val="auto"/>
        </w:rPr>
        <w:t>1</w:t>
      </w:r>
    </w:p>
    <w:p w:rsidR="0017263B" w:rsidRPr="007213DF" w:rsidRDefault="0017263B" w:rsidP="00860805">
      <w:pPr>
        <w:pStyle w:val="Vchodzie"/>
        <w:tabs>
          <w:tab w:val="clear" w:pos="709"/>
          <w:tab w:val="right" w:pos="3686"/>
        </w:tabs>
        <w:spacing w:after="0" w:line="360" w:lineRule="auto"/>
        <w:jc w:val="both"/>
        <w:rPr>
          <w:rFonts w:cs="Times New Roman"/>
          <w:color w:val="auto"/>
        </w:rPr>
      </w:pPr>
      <w:r w:rsidRPr="007213DF">
        <w:rPr>
          <w:rFonts w:cs="Times New Roman"/>
          <w:color w:val="auto"/>
        </w:rPr>
        <w:t xml:space="preserve">Ženy špecializované zariadenie: </w:t>
      </w:r>
      <w:r w:rsidR="0055680B" w:rsidRPr="007213DF">
        <w:rPr>
          <w:rFonts w:cs="Times New Roman"/>
          <w:color w:val="auto"/>
        </w:rPr>
        <w:tab/>
      </w:r>
      <w:r w:rsidR="00947084">
        <w:rPr>
          <w:rFonts w:cs="Times New Roman"/>
          <w:color w:val="auto"/>
        </w:rPr>
        <w:t>19</w:t>
      </w:r>
      <w:r w:rsidR="00986EB6">
        <w:rPr>
          <w:rFonts w:cs="Times New Roman"/>
          <w:color w:val="auto"/>
        </w:rPr>
        <w:tab/>
      </w:r>
      <w:r w:rsidR="00986EB6">
        <w:rPr>
          <w:rFonts w:cs="Times New Roman"/>
          <w:color w:val="auto"/>
        </w:rPr>
        <w:tab/>
      </w:r>
      <w:r w:rsidRPr="007213DF">
        <w:rPr>
          <w:rFonts w:cs="Times New Roman"/>
          <w:color w:val="auto"/>
        </w:rPr>
        <w:t xml:space="preserve">Muži špecializované zariadenie: </w:t>
      </w:r>
      <w:r w:rsidR="001314C0" w:rsidRPr="007213DF">
        <w:rPr>
          <w:rFonts w:cs="Times New Roman"/>
          <w:color w:val="auto"/>
        </w:rPr>
        <w:tab/>
      </w:r>
      <w:r w:rsidR="00947084">
        <w:rPr>
          <w:rFonts w:cs="Times New Roman"/>
          <w:color w:val="auto"/>
        </w:rPr>
        <w:t>3</w:t>
      </w:r>
    </w:p>
    <w:p w:rsidR="00986EB6" w:rsidRDefault="0017263B" w:rsidP="00B8753F">
      <w:pPr>
        <w:pStyle w:val="Vchodzie"/>
        <w:tabs>
          <w:tab w:val="clear" w:pos="709"/>
          <w:tab w:val="right" w:pos="1985"/>
        </w:tabs>
        <w:spacing w:after="0" w:line="360" w:lineRule="auto"/>
        <w:jc w:val="both"/>
        <w:rPr>
          <w:rFonts w:cs="Times New Roman"/>
          <w:color w:val="auto"/>
        </w:rPr>
      </w:pPr>
      <w:r w:rsidRPr="007213DF">
        <w:rPr>
          <w:rFonts w:cs="Times New Roman"/>
          <w:color w:val="auto"/>
        </w:rPr>
        <w:t xml:space="preserve">Samoplatiteľ: </w:t>
      </w:r>
      <w:r w:rsidR="0055680B" w:rsidRPr="007213DF">
        <w:rPr>
          <w:rFonts w:cs="Times New Roman"/>
          <w:color w:val="auto"/>
        </w:rPr>
        <w:tab/>
      </w:r>
      <w:r w:rsidR="00581A8A">
        <w:rPr>
          <w:rFonts w:cs="Times New Roman"/>
          <w:color w:val="auto"/>
        </w:rPr>
        <w:t>1</w:t>
      </w:r>
      <w:r w:rsidR="00986EB6">
        <w:rPr>
          <w:rFonts w:cs="Times New Roman"/>
          <w:color w:val="auto"/>
        </w:rPr>
        <w:tab/>
      </w:r>
      <w:r w:rsidR="00986EB6">
        <w:rPr>
          <w:rFonts w:cs="Times New Roman"/>
          <w:color w:val="auto"/>
        </w:rPr>
        <w:tab/>
      </w:r>
      <w:r w:rsidR="00986EB6">
        <w:rPr>
          <w:rFonts w:cs="Times New Roman"/>
          <w:color w:val="auto"/>
        </w:rPr>
        <w:tab/>
      </w:r>
      <w:r w:rsidR="00986EB6">
        <w:rPr>
          <w:rFonts w:cs="Times New Roman"/>
          <w:color w:val="auto"/>
        </w:rPr>
        <w:tab/>
      </w:r>
      <w:r w:rsidR="00986EB6">
        <w:rPr>
          <w:rFonts w:cs="Times New Roman"/>
          <w:color w:val="auto"/>
        </w:rPr>
        <w:tab/>
      </w:r>
    </w:p>
    <w:p w:rsidR="0001354F" w:rsidRPr="00986EB6" w:rsidRDefault="0017263B" w:rsidP="00B8753F">
      <w:pPr>
        <w:pStyle w:val="Vchodzie"/>
        <w:tabs>
          <w:tab w:val="clear" w:pos="709"/>
          <w:tab w:val="right" w:pos="1985"/>
        </w:tabs>
        <w:spacing w:after="0" w:line="360" w:lineRule="auto"/>
        <w:jc w:val="both"/>
        <w:rPr>
          <w:rFonts w:cs="Times New Roman"/>
          <w:b/>
          <w:color w:val="auto"/>
        </w:rPr>
      </w:pPr>
      <w:r w:rsidRPr="00986EB6">
        <w:rPr>
          <w:rFonts w:cs="Times New Roman"/>
          <w:b/>
          <w:color w:val="auto"/>
        </w:rPr>
        <w:t>Spolu</w:t>
      </w:r>
      <w:r w:rsidR="0017236D" w:rsidRPr="00986EB6">
        <w:rPr>
          <w:rFonts w:cs="Times New Roman"/>
          <w:b/>
          <w:color w:val="auto"/>
        </w:rPr>
        <w:t xml:space="preserve"> </w:t>
      </w:r>
      <w:r w:rsidRPr="00986EB6">
        <w:rPr>
          <w:rFonts w:cs="Times New Roman"/>
          <w:b/>
          <w:color w:val="auto"/>
        </w:rPr>
        <w:t xml:space="preserve">klientov: </w:t>
      </w:r>
      <w:r w:rsidR="0055680B" w:rsidRPr="00986EB6">
        <w:rPr>
          <w:rFonts w:cs="Times New Roman"/>
          <w:b/>
          <w:color w:val="auto"/>
        </w:rPr>
        <w:tab/>
      </w:r>
      <w:r w:rsidR="001624ED" w:rsidRPr="00986EB6">
        <w:rPr>
          <w:rFonts w:cs="Times New Roman"/>
          <w:b/>
          <w:color w:val="auto"/>
        </w:rPr>
        <w:t>5</w:t>
      </w:r>
      <w:r w:rsidR="00730E3C">
        <w:rPr>
          <w:rFonts w:cs="Times New Roman"/>
          <w:b/>
          <w:color w:val="auto"/>
        </w:rPr>
        <w:t>1</w:t>
      </w:r>
    </w:p>
    <w:p w:rsidR="00951D13" w:rsidRPr="007213DF" w:rsidRDefault="00951D13" w:rsidP="00B8753F">
      <w:pPr>
        <w:pStyle w:val="Vchodzie"/>
        <w:tabs>
          <w:tab w:val="clear" w:pos="709"/>
          <w:tab w:val="right" w:pos="1985"/>
        </w:tabs>
        <w:spacing w:after="0" w:line="360" w:lineRule="auto"/>
        <w:jc w:val="both"/>
        <w:rPr>
          <w:rFonts w:cs="Times New Roman"/>
        </w:rPr>
      </w:pPr>
    </w:p>
    <w:p w:rsidR="00111274" w:rsidRPr="007213DF" w:rsidRDefault="0017263B" w:rsidP="005F2E9F">
      <w:pPr>
        <w:pStyle w:val="Vchodzie"/>
        <w:tabs>
          <w:tab w:val="clear" w:pos="709"/>
        </w:tabs>
        <w:spacing w:after="0" w:line="360" w:lineRule="auto"/>
        <w:ind w:left="426" w:hanging="426"/>
        <w:jc w:val="both"/>
        <w:rPr>
          <w:rFonts w:cs="Times New Roman"/>
          <w:b/>
          <w:color w:val="auto"/>
        </w:rPr>
      </w:pPr>
      <w:r w:rsidRPr="007213DF">
        <w:rPr>
          <w:rFonts w:cs="Times New Roman"/>
          <w:b/>
          <w:bCs/>
          <w:color w:val="auto"/>
        </w:rPr>
        <w:t xml:space="preserve">9. </w:t>
      </w:r>
      <w:r w:rsidRPr="007213DF">
        <w:rPr>
          <w:rFonts w:cs="Times New Roman"/>
          <w:b/>
          <w:bCs/>
          <w:color w:val="auto"/>
        </w:rPr>
        <w:tab/>
        <w:t>Starostlivosť o</w:t>
      </w:r>
      <w:r w:rsidR="00636F15" w:rsidRPr="007213DF">
        <w:rPr>
          <w:rFonts w:cs="Times New Roman"/>
          <w:b/>
          <w:bCs/>
          <w:color w:val="auto"/>
        </w:rPr>
        <w:t> </w:t>
      </w:r>
      <w:r w:rsidRPr="007213DF">
        <w:rPr>
          <w:rFonts w:cs="Times New Roman"/>
          <w:b/>
          <w:bCs/>
          <w:color w:val="auto"/>
        </w:rPr>
        <w:t>budovu</w:t>
      </w:r>
      <w:r w:rsidR="00636F15" w:rsidRPr="007213DF">
        <w:rPr>
          <w:rFonts w:cs="Times New Roman"/>
          <w:b/>
          <w:bCs/>
          <w:color w:val="auto"/>
        </w:rPr>
        <w:t>,</w:t>
      </w:r>
      <w:r w:rsidRPr="007213DF">
        <w:rPr>
          <w:rFonts w:cs="Times New Roman"/>
          <w:b/>
          <w:bCs/>
          <w:color w:val="auto"/>
        </w:rPr>
        <w:t xml:space="preserve"> </w:t>
      </w:r>
      <w:r w:rsidR="00636F15" w:rsidRPr="007213DF">
        <w:rPr>
          <w:rFonts w:cs="Times New Roman"/>
          <w:b/>
          <w:color w:val="auto"/>
        </w:rPr>
        <w:t>o</w:t>
      </w:r>
      <w:r w:rsidR="00B24716" w:rsidRPr="007213DF">
        <w:rPr>
          <w:rFonts w:cs="Times New Roman"/>
          <w:b/>
          <w:color w:val="auto"/>
        </w:rPr>
        <w:t>statné práce</w:t>
      </w:r>
    </w:p>
    <w:p w:rsidR="00E62833" w:rsidRPr="00842C80" w:rsidRDefault="00E62833"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 xml:space="preserve">bežná </w:t>
      </w:r>
      <w:r w:rsidR="00FD4C74" w:rsidRPr="00842C80">
        <w:rPr>
          <w:rFonts w:cs="Times New Roman"/>
          <w:bCs/>
          <w:color w:val="auto"/>
        </w:rPr>
        <w:t>údržba budovy (</w:t>
      </w:r>
      <w:r w:rsidR="00FA5A50" w:rsidRPr="00842C80">
        <w:rPr>
          <w:rFonts w:cs="Times New Roman"/>
          <w:bCs/>
          <w:color w:val="auto"/>
        </w:rPr>
        <w:t xml:space="preserve">výmena vodovodných batérii, oprava poškodených miest </w:t>
      </w:r>
      <w:r w:rsidR="006718F4" w:rsidRPr="00842C80">
        <w:rPr>
          <w:rFonts w:cs="Times New Roman"/>
          <w:bCs/>
          <w:color w:val="auto"/>
        </w:rPr>
        <w:t>a</w:t>
      </w:r>
      <w:r w:rsidR="00D21A71" w:rsidRPr="00842C80">
        <w:rPr>
          <w:rFonts w:cs="Times New Roman"/>
          <w:bCs/>
          <w:color w:val="auto"/>
        </w:rPr>
        <w:t xml:space="preserve"> maľovanie priestorov v budove</w:t>
      </w:r>
      <w:r w:rsidRPr="00842C80">
        <w:rPr>
          <w:rFonts w:cs="Times New Roman"/>
          <w:bCs/>
          <w:color w:val="auto"/>
        </w:rPr>
        <w:t>),</w:t>
      </w:r>
    </w:p>
    <w:p w:rsidR="00842C80" w:rsidRPr="00842C80" w:rsidRDefault="00842C80"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zriadenie miestnosti na dezifekciu zdravotných pomôcok,</w:t>
      </w:r>
    </w:p>
    <w:p w:rsidR="00842C80" w:rsidRPr="00842C80" w:rsidRDefault="00842C80" w:rsidP="00842C80">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zriadenie miestnosti na znečistené posteľné prádlo,</w:t>
      </w:r>
    </w:p>
    <w:p w:rsidR="00FA5A50" w:rsidRPr="00842C80" w:rsidRDefault="00FA5A50"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dezinfekcia invalidných vozíkov a ostatných zdravotných pomôcok,</w:t>
      </w:r>
    </w:p>
    <w:p w:rsidR="006718F4" w:rsidRPr="00842C80" w:rsidRDefault="006718F4"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revízia výťahov,</w:t>
      </w:r>
    </w:p>
    <w:p w:rsidR="006718F4" w:rsidRPr="00842C80" w:rsidRDefault="006718F4"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lastRenderedPageBreak/>
        <w:t>čistenie okolia budovy,</w:t>
      </w:r>
      <w:r w:rsidR="00821E8F" w:rsidRPr="00842C80">
        <w:rPr>
          <w:rFonts w:cs="Times New Roman"/>
          <w:bCs/>
          <w:color w:val="auto"/>
        </w:rPr>
        <w:t xml:space="preserve"> </w:t>
      </w:r>
    </w:p>
    <w:p w:rsidR="00C86BD9" w:rsidRPr="00842C80" w:rsidRDefault="00C86BD9"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dezinsekcia, der</w:t>
      </w:r>
      <w:r w:rsidR="00842C80" w:rsidRPr="00842C80">
        <w:rPr>
          <w:rFonts w:cs="Times New Roman"/>
          <w:bCs/>
          <w:color w:val="auto"/>
        </w:rPr>
        <w:t>atizácia,</w:t>
      </w:r>
    </w:p>
    <w:p w:rsidR="00CC06A2" w:rsidRDefault="00842C80" w:rsidP="00E62833">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oprava núdzového osvetlenia.</w:t>
      </w:r>
    </w:p>
    <w:p w:rsidR="00C30F06" w:rsidRPr="00C30F06" w:rsidRDefault="00C30F06" w:rsidP="00C30F06">
      <w:pPr>
        <w:pStyle w:val="Vchodzie"/>
        <w:tabs>
          <w:tab w:val="clear" w:pos="709"/>
          <w:tab w:val="left" w:pos="426"/>
        </w:tabs>
        <w:spacing w:after="0" w:line="360" w:lineRule="auto"/>
        <w:ind w:left="426"/>
        <w:jc w:val="both"/>
        <w:rPr>
          <w:rFonts w:cs="Times New Roman"/>
          <w:bCs/>
          <w:color w:val="auto"/>
        </w:rPr>
      </w:pPr>
    </w:p>
    <w:p w:rsidR="003A00B8" w:rsidRDefault="0017263B" w:rsidP="005F2E9F">
      <w:pPr>
        <w:pStyle w:val="Vchodzie"/>
        <w:tabs>
          <w:tab w:val="clear" w:pos="709"/>
        </w:tabs>
        <w:spacing w:after="0" w:line="360" w:lineRule="auto"/>
        <w:ind w:left="426" w:hanging="426"/>
        <w:jc w:val="both"/>
        <w:rPr>
          <w:rFonts w:cs="Times New Roman"/>
          <w:b/>
          <w:bCs/>
        </w:rPr>
      </w:pPr>
      <w:r w:rsidRPr="007213DF">
        <w:rPr>
          <w:rFonts w:cs="Times New Roman"/>
          <w:b/>
          <w:bCs/>
        </w:rPr>
        <w:t>10.</w:t>
      </w:r>
      <w:r w:rsidRPr="007213DF">
        <w:rPr>
          <w:rFonts w:cs="Times New Roman"/>
          <w:b/>
          <w:bCs/>
        </w:rPr>
        <w:tab/>
        <w:t>Akcie</w:t>
      </w:r>
    </w:p>
    <w:p w:rsidR="00C30F06" w:rsidRPr="00C30F06" w:rsidRDefault="00C30F06" w:rsidP="007829E9">
      <w:pPr>
        <w:spacing w:after="0" w:line="360" w:lineRule="auto"/>
        <w:jc w:val="both"/>
        <w:rPr>
          <w:rFonts w:ascii="Times New Roman" w:hAnsi="Times New Roman" w:cs="Times New Roman"/>
          <w:sz w:val="24"/>
          <w:szCs w:val="24"/>
        </w:rPr>
      </w:pPr>
      <w:r w:rsidRPr="00C30F06">
        <w:rPr>
          <w:rFonts w:ascii="Times New Roman" w:hAnsi="Times New Roman" w:cs="Times New Roman"/>
          <w:sz w:val="24"/>
          <w:szCs w:val="24"/>
        </w:rPr>
        <w:t xml:space="preserve">Desiaty mesiac roka - mesiac október - je v spoločenskom povedomí vnímaní ako mesiac, ktorý je venovaný úcte k starším. Úcte k tým, ktorí sa možno každý deň vzdávali radostí, ktoré im život ponúkal, aby robili šťastnejších nás mladších. Stredisko Evanjelickej Diakonie v Sučanoch sa nachádza v blízkosti základnej školy. Žiaci 4. ročníka nás navštívili aj v tomto období a pri tejto príležitosti v piatok </w:t>
      </w:r>
      <w:r w:rsidRPr="00C30F06">
        <w:rPr>
          <w:rFonts w:ascii="Times New Roman" w:hAnsi="Times New Roman" w:cs="Times New Roman"/>
          <w:b/>
          <w:sz w:val="24"/>
          <w:szCs w:val="24"/>
        </w:rPr>
        <w:t>18. októbra 2019</w:t>
      </w:r>
      <w:r w:rsidRPr="00C30F06">
        <w:rPr>
          <w:rFonts w:ascii="Times New Roman" w:hAnsi="Times New Roman" w:cs="Times New Roman"/>
          <w:sz w:val="24"/>
          <w:szCs w:val="24"/>
        </w:rPr>
        <w:t xml:space="preserve">. Opäť si pripravili bohatý dynamický a pestrý program zložení z básní, piesní i tanca. Bol to krásny zážitok, ktorý splnil svoj účel a klienti odchádzali  veľmi príjemne potešení na svoje izby. </w:t>
      </w:r>
    </w:p>
    <w:p w:rsidR="00C30F06" w:rsidRPr="00C30F06" w:rsidRDefault="00C30F06" w:rsidP="00CE7024">
      <w:pPr>
        <w:spacing w:after="0" w:line="360" w:lineRule="auto"/>
        <w:ind w:firstLine="708"/>
        <w:jc w:val="both"/>
        <w:rPr>
          <w:rFonts w:ascii="Times New Roman" w:hAnsi="Times New Roman" w:cs="Times New Roman"/>
          <w:color w:val="313131"/>
          <w:sz w:val="24"/>
          <w:szCs w:val="24"/>
        </w:rPr>
      </w:pPr>
      <w:r w:rsidRPr="00C30F06">
        <w:rPr>
          <w:rFonts w:ascii="Times New Roman" w:hAnsi="Times New Roman" w:cs="Times New Roman"/>
          <w:color w:val="313131"/>
          <w:sz w:val="24"/>
          <w:szCs w:val="24"/>
        </w:rPr>
        <w:t>Obdobie pred Vianocami zahŕňa v sebe nielen rôzne prípravy, zhon, ustarostenosť, ale má v sebe iskru očakávania. Sme plní tajných snov a túžob, ktoré môžu byť naplnené práve počas tohtoročných Vianoc. Oveľa intenzívnejšie si aj v Stredisku Evanjelickej Diakonie v Sučanoch  uvedomujeme malé - často nepatrné gestá, slová útechy, povzbudenia, ktoré akoby v tomto období naberajú iný omnoho väčší a hlbší zmysel. Naši klienti si radi zaspomínajú na svoje vianočné sviatky, ktoré trávili ako deti alebo tiež so svojimi rodinami. Tešia sa, že i tieto Vianoce nebudú výnimkou a prežijú ich spoločne s blízkymi v rodinných kruhoch. Aj v tomto období prichádzali do nášho zariadenia milé návštevy, ktoré tiež pomohli k navodeniu vianočnej atmosféry.</w:t>
      </w:r>
    </w:p>
    <w:p w:rsidR="0043100D" w:rsidRDefault="00C30F06" w:rsidP="007829E9">
      <w:pPr>
        <w:spacing w:after="0" w:line="360" w:lineRule="auto"/>
        <w:jc w:val="both"/>
        <w:rPr>
          <w:rFonts w:ascii="Times New Roman" w:hAnsi="Times New Roman" w:cs="Times New Roman"/>
          <w:sz w:val="24"/>
          <w:szCs w:val="24"/>
        </w:rPr>
      </w:pPr>
      <w:r w:rsidRPr="00C30F06">
        <w:rPr>
          <w:rFonts w:ascii="Times New Roman" w:hAnsi="Times New Roman" w:cs="Times New Roman"/>
          <w:b/>
          <w:sz w:val="24"/>
          <w:szCs w:val="24"/>
        </w:rPr>
        <w:t>19. decembra 2019</w:t>
      </w:r>
      <w:r w:rsidRPr="00C30F06">
        <w:rPr>
          <w:rFonts w:ascii="Times New Roman" w:hAnsi="Times New Roman" w:cs="Times New Roman"/>
          <w:sz w:val="24"/>
          <w:szCs w:val="24"/>
        </w:rPr>
        <w:t xml:space="preserve"> – nás navštívili žiaci 3. až 9. ročníka Základnej školy Slovenského národného povstania v Sučanoch, ktorí prišli s vianočným hudobným pásmom sprevádzaným hovoreným slovom. Spoločne s nimi nás navštívil  aj zborový brat farár, ktorý sa v krátkosti klientom prihovoril. Niektorí spomedzi žiakov boli po skončení programu koledovať  na izby imobilných klientov, ktorí sa programu nemohli zúčastniť. Klienti boli obdarovaní balíčkom medovníčkov, ktoré upiekli rodiny v cirkevnom zbore v Sučanoch. </w:t>
      </w:r>
    </w:p>
    <w:p w:rsidR="00C30F06" w:rsidRDefault="00C30F06" w:rsidP="007829E9">
      <w:pPr>
        <w:pStyle w:val="Nadpis3"/>
        <w:spacing w:before="0" w:beforeAutospacing="0" w:after="0" w:afterAutospacing="0" w:line="360" w:lineRule="auto"/>
        <w:ind w:firstLine="708"/>
        <w:jc w:val="both"/>
        <w:textAlignment w:val="baseline"/>
        <w:rPr>
          <w:b w:val="0"/>
          <w:color w:val="313131"/>
          <w:sz w:val="24"/>
          <w:szCs w:val="24"/>
        </w:rPr>
      </w:pPr>
      <w:r w:rsidRPr="00C30F06">
        <w:rPr>
          <w:b w:val="0"/>
          <w:color w:val="313131"/>
          <w:sz w:val="24"/>
          <w:szCs w:val="24"/>
        </w:rPr>
        <w:t xml:space="preserve">Predvianočné obdobie sme ukončili </w:t>
      </w:r>
      <w:r w:rsidRPr="00C30F06">
        <w:rPr>
          <w:color w:val="313131"/>
          <w:sz w:val="24"/>
          <w:szCs w:val="24"/>
        </w:rPr>
        <w:t>23. decembra 2019</w:t>
      </w:r>
      <w:r w:rsidRPr="00C30F06">
        <w:rPr>
          <w:b w:val="0"/>
          <w:color w:val="313131"/>
          <w:sz w:val="24"/>
          <w:szCs w:val="24"/>
        </w:rPr>
        <w:t xml:space="preserve"> návštevou skautov zo Sučian, ktorí patria do skautského zboru Lišiak Vrútky. Aj tento rok priniesli našim klientom a zamestnancom čarovné posolstvo Betlehemského svetla – svetla pokoja a mieru, ktoré je jednoduchým a krásnym symbolom, aby sme sa snažili budovať pokoj a mier aj v našich životoch a v našom okolí. Skauti v krátkosti oboznámili klientov s históriou a tiež s distribúciou šírenia tohto svetla po Slovensku a potom zapálili pripravené sviečky. A tak </w:t>
      </w:r>
      <w:r w:rsidRPr="00C30F06">
        <w:rPr>
          <w:b w:val="0"/>
          <w:color w:val="313131"/>
          <w:sz w:val="24"/>
          <w:szCs w:val="24"/>
        </w:rPr>
        <w:lastRenderedPageBreak/>
        <w:t xml:space="preserve">sme sa tento rok zapojili do tej nekonečnej reťaze svetla, vychádzajúcej z miesta narodenia Ježiša Krista. </w:t>
      </w:r>
    </w:p>
    <w:p w:rsidR="00C30F06" w:rsidRPr="00880F0F" w:rsidRDefault="00C30F06" w:rsidP="007829E9">
      <w:pPr>
        <w:pStyle w:val="Nadpis3"/>
        <w:spacing w:before="0" w:beforeAutospacing="0" w:after="0" w:afterAutospacing="0" w:line="360" w:lineRule="auto"/>
        <w:jc w:val="both"/>
        <w:textAlignment w:val="baseline"/>
        <w:rPr>
          <w:b w:val="0"/>
          <w:sz w:val="24"/>
          <w:szCs w:val="24"/>
        </w:rPr>
      </w:pPr>
    </w:p>
    <w:p w:rsidR="000F46C6" w:rsidRPr="00880F0F" w:rsidRDefault="001710CB" w:rsidP="001710CB">
      <w:pPr>
        <w:tabs>
          <w:tab w:val="left" w:pos="567"/>
        </w:tabs>
        <w:spacing w:after="0" w:line="360" w:lineRule="auto"/>
        <w:jc w:val="both"/>
        <w:rPr>
          <w:rFonts w:ascii="Times New Roman" w:hAnsi="Times New Roman" w:cs="Times New Roman"/>
          <w:b/>
          <w:bCs/>
          <w:sz w:val="24"/>
          <w:szCs w:val="24"/>
        </w:rPr>
      </w:pPr>
      <w:r w:rsidRPr="00880F0F">
        <w:rPr>
          <w:rFonts w:ascii="Times New Roman" w:hAnsi="Times New Roman" w:cs="Times New Roman"/>
          <w:b/>
          <w:bCs/>
          <w:sz w:val="24"/>
          <w:szCs w:val="24"/>
        </w:rPr>
        <w:t xml:space="preserve">11.  </w:t>
      </w:r>
      <w:r w:rsidR="0017263B" w:rsidRPr="00880F0F">
        <w:rPr>
          <w:rFonts w:ascii="Times New Roman" w:hAnsi="Times New Roman" w:cs="Times New Roman"/>
          <w:b/>
          <w:bCs/>
          <w:sz w:val="24"/>
          <w:szCs w:val="24"/>
        </w:rPr>
        <w:t>Práca s</w:t>
      </w:r>
      <w:r w:rsidR="000F6DA1" w:rsidRPr="00880F0F">
        <w:rPr>
          <w:rFonts w:ascii="Times New Roman" w:hAnsi="Times New Roman" w:cs="Times New Roman"/>
          <w:b/>
          <w:bCs/>
          <w:sz w:val="24"/>
          <w:szCs w:val="24"/>
        </w:rPr>
        <w:t> </w:t>
      </w:r>
      <w:r w:rsidR="0017263B" w:rsidRPr="00880F0F">
        <w:rPr>
          <w:rFonts w:ascii="Times New Roman" w:hAnsi="Times New Roman" w:cs="Times New Roman"/>
          <w:b/>
          <w:bCs/>
          <w:sz w:val="24"/>
          <w:szCs w:val="24"/>
        </w:rPr>
        <w:t>klientom</w:t>
      </w:r>
    </w:p>
    <w:p w:rsidR="00880F0F" w:rsidRDefault="00880F0F" w:rsidP="00880F0F">
      <w:pPr>
        <w:spacing w:after="0" w:line="360" w:lineRule="auto"/>
        <w:ind w:firstLine="709"/>
        <w:jc w:val="both"/>
        <w:rPr>
          <w:rFonts w:ascii="Times New Roman" w:hAnsi="Times New Roman"/>
          <w:sz w:val="24"/>
          <w:szCs w:val="24"/>
        </w:rPr>
      </w:pPr>
      <w:r w:rsidRPr="006E2AD3">
        <w:rPr>
          <w:rFonts w:ascii="Times New Roman" w:hAnsi="Times New Roman"/>
          <w:sz w:val="24"/>
          <w:szCs w:val="24"/>
        </w:rPr>
        <w:t xml:space="preserve">Posledné tri mesiace roka 2019 sme sa snažili klientom vyplniť zmysluplnými aktivitami. Pokračovali sme v rozbehnutej práci, do ktorej </w:t>
      </w:r>
      <w:r>
        <w:rPr>
          <w:rFonts w:ascii="Times New Roman" w:hAnsi="Times New Roman"/>
          <w:sz w:val="24"/>
          <w:szCs w:val="24"/>
        </w:rPr>
        <w:t xml:space="preserve">neustále </w:t>
      </w:r>
      <w:r w:rsidRPr="006E2AD3">
        <w:rPr>
          <w:rFonts w:ascii="Times New Roman" w:hAnsi="Times New Roman"/>
          <w:sz w:val="24"/>
          <w:szCs w:val="24"/>
        </w:rPr>
        <w:t>vnášame nové prvky, pričom sa v nej predovšetkým prispôsobujeme potrebám a požiadavkám našich klientov. Pri organizáci</w:t>
      </w:r>
      <w:r>
        <w:rPr>
          <w:rFonts w:ascii="Times New Roman" w:hAnsi="Times New Roman"/>
          <w:sz w:val="24"/>
          <w:szCs w:val="24"/>
        </w:rPr>
        <w:t>i skupinových stretnutí pozývame</w:t>
      </w:r>
      <w:r w:rsidRPr="006E2AD3">
        <w:rPr>
          <w:rFonts w:ascii="Times New Roman" w:hAnsi="Times New Roman"/>
          <w:sz w:val="24"/>
          <w:szCs w:val="24"/>
        </w:rPr>
        <w:t xml:space="preserve"> klientov na základe ich približne zhodujúcich sa potrieb a záujmov</w:t>
      </w:r>
      <w:r>
        <w:rPr>
          <w:rFonts w:ascii="Times New Roman" w:hAnsi="Times New Roman"/>
          <w:sz w:val="24"/>
          <w:szCs w:val="24"/>
        </w:rPr>
        <w:t>, čím vytvárame, čo najhomogénnejšie skupiny, pričom sme dodržiavali týždenný harmonogram plánovaných stretnutí</w:t>
      </w:r>
      <w:r w:rsidRPr="006C3ED4">
        <w:rPr>
          <w:rFonts w:ascii="Times New Roman" w:hAnsi="Times New Roman"/>
          <w:sz w:val="24"/>
          <w:szCs w:val="24"/>
        </w:rPr>
        <w:t>. Všetky individuálne a skupinové stretnutia sú po skonč</w:t>
      </w:r>
      <w:r>
        <w:rPr>
          <w:rFonts w:ascii="Times New Roman" w:hAnsi="Times New Roman"/>
          <w:sz w:val="24"/>
          <w:szCs w:val="24"/>
        </w:rPr>
        <w:t xml:space="preserve">ení spracované a zdokumentované v písomnej zložke klienta. </w:t>
      </w:r>
    </w:p>
    <w:p w:rsidR="00880F0F" w:rsidRDefault="00880F0F" w:rsidP="00880F0F">
      <w:pPr>
        <w:spacing w:after="0" w:line="360" w:lineRule="auto"/>
        <w:ind w:firstLine="709"/>
        <w:jc w:val="both"/>
        <w:rPr>
          <w:rFonts w:ascii="Times New Roman" w:hAnsi="Times New Roman"/>
          <w:sz w:val="24"/>
          <w:szCs w:val="24"/>
        </w:rPr>
      </w:pPr>
      <w:r>
        <w:rPr>
          <w:rFonts w:ascii="Times New Roman" w:hAnsi="Times New Roman"/>
          <w:sz w:val="24"/>
          <w:szCs w:val="24"/>
        </w:rPr>
        <w:t xml:space="preserve">Príjemné jesenné počasie sme využívali na pohybovú aktivizáciu a praktizovali sme s niektorými klientmi pravidelné prechádzky v blízkom okolí zariadenia. Počas zimného obdobia sme kládli dôraz na pohybové cvičenia, pri ktorých sme využívali rôzne pomôcky.  Uvedomujeme si, že pravidelná telesná činnosť má pozitívny vplyv na dýchanie, stav svalstva, telesnú výkonnosť  a je prínosom pre celkovú pohodu klientov. Pomáha pri zachovaní ich sebestačnosti a nezávislosti od druhej osoby. </w:t>
      </w:r>
    </w:p>
    <w:p w:rsidR="00880F0F" w:rsidRDefault="00880F0F" w:rsidP="00880F0F">
      <w:pPr>
        <w:pStyle w:val="Standard"/>
        <w:spacing w:after="0" w:line="360" w:lineRule="auto"/>
        <w:ind w:firstLine="709"/>
        <w:jc w:val="both"/>
        <w:rPr>
          <w:rFonts w:ascii="Times New Roman" w:hAnsi="Times New Roman"/>
          <w:sz w:val="24"/>
          <w:szCs w:val="24"/>
        </w:rPr>
      </w:pPr>
      <w:r>
        <w:rPr>
          <w:rFonts w:ascii="Times New Roman" w:hAnsi="Times New Roman"/>
          <w:sz w:val="24"/>
          <w:szCs w:val="24"/>
        </w:rPr>
        <w:t>Kognitívne funkcie mozgu sme sa rozvíjali za pomoci kognitívnej rehabilitácie.          Má význam najmä pre klientov trpiacich rôznymi typmi demencie. Prostredníctvom pracovných listov sme vyplňovali úlohy, čím sme rozvíjali ich slovnú zásobu a vybavovali si informácie, ktoré majú klienti uložené v dlhodobej pamäti. Pracovné listy boli prevažne              v písomnej forme, čím klienti cvičili svoju pozornosť, orientáciu, rozprávanie, vyjadrovanie svojich myšlienok, či zachovanie schopnosti písať a čítať.</w:t>
      </w:r>
    </w:p>
    <w:p w:rsidR="00880F0F" w:rsidRDefault="00880F0F" w:rsidP="00880F0F">
      <w:pPr>
        <w:pStyle w:val="Standard"/>
        <w:spacing w:after="0" w:line="360" w:lineRule="auto"/>
        <w:ind w:firstLine="708"/>
        <w:jc w:val="both"/>
        <w:rPr>
          <w:rFonts w:ascii="Times New Roman" w:hAnsi="Times New Roman"/>
          <w:sz w:val="24"/>
          <w:szCs w:val="24"/>
        </w:rPr>
      </w:pPr>
      <w:r>
        <w:rPr>
          <w:rFonts w:ascii="Times New Roman" w:hAnsi="Times New Roman"/>
          <w:sz w:val="24"/>
          <w:szCs w:val="24"/>
        </w:rPr>
        <w:t>Aktivizácie zamerané na využitie výtvarných techník s</w:t>
      </w:r>
      <w:r w:rsidR="00CE7024">
        <w:rPr>
          <w:rFonts w:ascii="Times New Roman" w:hAnsi="Times New Roman"/>
          <w:sz w:val="24"/>
          <w:szCs w:val="24"/>
        </w:rPr>
        <w:t xml:space="preserve">me v posledných troch mesiacoch </w:t>
      </w:r>
      <w:r>
        <w:rPr>
          <w:rFonts w:ascii="Times New Roman" w:hAnsi="Times New Roman"/>
          <w:sz w:val="24"/>
          <w:szCs w:val="24"/>
        </w:rPr>
        <w:t xml:space="preserve">roka venovali vyfarbovaniu obrázkov s aktuálnou tematikou využívajúc temperové farby a fixky. Svoju fantáziu a zmysel pre tvorivosť mohli klienti naplno využiť pri výrobe sovičiek z borovicových šušiek, formovaní a farbení jabĺčok vytvorených z papierovej hmoty,  lepení konárikov do tvaru stromčeka, či pri viazaní vetvičiek na drobnú interiérovú dekoráciu v predvianočnom období. </w:t>
      </w:r>
    </w:p>
    <w:p w:rsidR="00880F0F" w:rsidRDefault="00880F0F" w:rsidP="00880F0F">
      <w:pPr>
        <w:spacing w:after="0" w:line="360" w:lineRule="auto"/>
        <w:ind w:firstLine="709"/>
        <w:jc w:val="both"/>
        <w:rPr>
          <w:rFonts w:ascii="Times New Roman" w:hAnsi="Times New Roman"/>
          <w:sz w:val="24"/>
          <w:szCs w:val="24"/>
        </w:rPr>
      </w:pPr>
      <w:r>
        <w:rPr>
          <w:rFonts w:ascii="Times New Roman" w:hAnsi="Times New Roman"/>
          <w:sz w:val="24"/>
          <w:szCs w:val="24"/>
        </w:rPr>
        <w:t xml:space="preserve">Jemnú motoriku sme s našimi klientmi precvičovali pri pracovných činnostiach akými bolo napríklad lúskanie orechov, šitie vrecúšok, srdiečok i malých vankúšikov vyplnených voňavou levanduľou a samotné predvianočné pečenie drobného vínového pečiva v slanej i sladkej verzii. Všetky naše výrobky boli potom vystavené vo vestibule nášho zariadenia, kde si ich príbuzní, priatelia a známi mohli  zakúpiť za dobrovoľný príspevok. </w:t>
      </w:r>
    </w:p>
    <w:p w:rsidR="00880F0F" w:rsidRDefault="00880F0F" w:rsidP="00880F0F">
      <w:pPr>
        <w:spacing w:after="0" w:line="360" w:lineRule="auto"/>
        <w:ind w:firstLine="708"/>
        <w:rPr>
          <w:rFonts w:ascii="Times New Roman" w:hAnsi="Times New Roman"/>
          <w:sz w:val="24"/>
          <w:szCs w:val="24"/>
        </w:rPr>
      </w:pPr>
      <w:r>
        <w:rPr>
          <w:rFonts w:ascii="Times New Roman" w:hAnsi="Times New Roman"/>
          <w:sz w:val="24"/>
          <w:szCs w:val="24"/>
        </w:rPr>
        <w:lastRenderedPageBreak/>
        <w:t xml:space="preserve">Spoločný čas sme trávili  tiež počúvaním povestí o známych slovenských hradoch a tiež sme pozornosť venovali tradíciám predvianočného a vianočného obdobia. </w:t>
      </w:r>
    </w:p>
    <w:p w:rsidR="00880F0F" w:rsidRDefault="00880F0F" w:rsidP="00880F0F">
      <w:pPr>
        <w:pStyle w:val="Standard"/>
        <w:spacing w:after="0" w:line="360" w:lineRule="auto"/>
        <w:ind w:firstLine="708"/>
        <w:jc w:val="both"/>
        <w:rPr>
          <w:rFonts w:ascii="Times New Roman" w:hAnsi="Times New Roman"/>
          <w:sz w:val="24"/>
          <w:szCs w:val="24"/>
        </w:rPr>
      </w:pPr>
      <w:r w:rsidRPr="006C3ED4">
        <w:rPr>
          <w:rFonts w:ascii="Times New Roman" w:hAnsi="Times New Roman"/>
          <w:sz w:val="24"/>
          <w:szCs w:val="24"/>
        </w:rPr>
        <w:t>Realizujeme pre klientov tiež nákupy, kde im nakupujeme tovar podľa ich želania        a aktuálnej potreby.</w:t>
      </w:r>
    </w:p>
    <w:p w:rsidR="00880F0F" w:rsidRPr="006C3ED4" w:rsidRDefault="00880F0F" w:rsidP="00880F0F">
      <w:pPr>
        <w:pStyle w:val="Standard"/>
        <w:spacing w:after="0" w:line="360" w:lineRule="auto"/>
        <w:ind w:firstLine="708"/>
        <w:jc w:val="both"/>
        <w:rPr>
          <w:rFonts w:ascii="Times New Roman" w:hAnsi="Times New Roman"/>
          <w:sz w:val="24"/>
          <w:szCs w:val="24"/>
        </w:rPr>
      </w:pPr>
    </w:p>
    <w:p w:rsidR="008678C1" w:rsidRPr="00683394" w:rsidRDefault="0017263B" w:rsidP="005E0306">
      <w:pPr>
        <w:pStyle w:val="Vchodzie"/>
        <w:tabs>
          <w:tab w:val="clear" w:pos="709"/>
          <w:tab w:val="left" w:pos="426"/>
        </w:tabs>
        <w:spacing w:after="0"/>
        <w:jc w:val="both"/>
        <w:rPr>
          <w:rFonts w:cs="Times New Roman"/>
          <w:b/>
          <w:bCs/>
          <w:color w:val="auto"/>
        </w:rPr>
      </w:pPr>
      <w:r w:rsidRPr="00683394">
        <w:rPr>
          <w:rFonts w:cs="Times New Roman"/>
          <w:b/>
          <w:bCs/>
          <w:color w:val="auto"/>
        </w:rPr>
        <w:t>1</w:t>
      </w:r>
      <w:r w:rsidR="00DF4436" w:rsidRPr="00683394">
        <w:rPr>
          <w:rFonts w:cs="Times New Roman"/>
          <w:b/>
          <w:bCs/>
          <w:color w:val="auto"/>
        </w:rPr>
        <w:t>2</w:t>
      </w:r>
      <w:r w:rsidRPr="00683394">
        <w:rPr>
          <w:rFonts w:cs="Times New Roman"/>
          <w:b/>
          <w:bCs/>
          <w:color w:val="auto"/>
        </w:rPr>
        <w:t>.</w:t>
      </w:r>
      <w:r w:rsidRPr="00683394">
        <w:rPr>
          <w:rFonts w:cs="Times New Roman"/>
          <w:b/>
          <w:bCs/>
          <w:color w:val="auto"/>
        </w:rPr>
        <w:tab/>
        <w:t>Výsledky hospodárenia</w:t>
      </w:r>
    </w:p>
    <w:p w:rsidR="0017263B" w:rsidRPr="00683394" w:rsidRDefault="0017263B" w:rsidP="005E0306">
      <w:pPr>
        <w:pStyle w:val="Vchodzie"/>
        <w:tabs>
          <w:tab w:val="clear" w:pos="709"/>
          <w:tab w:val="left" w:pos="426"/>
        </w:tabs>
        <w:spacing w:after="0"/>
        <w:ind w:left="426" w:hanging="426"/>
        <w:jc w:val="both"/>
        <w:rPr>
          <w:rFonts w:cs="Times New Roman"/>
          <w:color w:val="auto"/>
          <w:sz w:val="18"/>
          <w:szCs w:val="18"/>
        </w:rPr>
      </w:pPr>
    </w:p>
    <w:tbl>
      <w:tblPr>
        <w:tblStyle w:val="Mriekatabuky"/>
        <w:tblW w:w="0" w:type="auto"/>
        <w:tblLook w:val="04A0"/>
      </w:tblPr>
      <w:tblGrid>
        <w:gridCol w:w="4077"/>
        <w:gridCol w:w="2041"/>
      </w:tblGrid>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Stav na jednotlivých účtoch</w:t>
            </w:r>
          </w:p>
        </w:tc>
        <w:tc>
          <w:tcPr>
            <w:tcW w:w="2041" w:type="dxa"/>
            <w:tcMar>
              <w:top w:w="0" w:type="dxa"/>
              <w:left w:w="85" w:type="dxa"/>
              <w:bottom w:w="0" w:type="dxa"/>
              <w:right w:w="340" w:type="dxa"/>
            </w:tcMar>
            <w:vAlign w:val="center"/>
          </w:tcPr>
          <w:p w:rsidR="002015B6" w:rsidRPr="00E20B1B" w:rsidRDefault="00E20B1B" w:rsidP="00683394">
            <w:pPr>
              <w:pStyle w:val="Vchodzie"/>
              <w:tabs>
                <w:tab w:val="clear" w:pos="709"/>
              </w:tabs>
              <w:spacing w:after="0" w:line="240" w:lineRule="auto"/>
              <w:jc w:val="right"/>
              <w:rPr>
                <w:rFonts w:cs="Times New Roman"/>
                <w:color w:val="auto"/>
              </w:rPr>
            </w:pPr>
            <w:r w:rsidRPr="00E20B1B">
              <w:rPr>
                <w:rFonts w:cs="Times New Roman"/>
                <w:color w:val="auto"/>
              </w:rPr>
              <w:t>64.125,02</w:t>
            </w:r>
            <w:r w:rsidR="002015B6" w:rsidRPr="00E20B1B">
              <w:rPr>
                <w:rFonts w:cs="Times New Roman"/>
                <w:color w:val="auto"/>
              </w:rPr>
              <w:t xml:space="preserve"> </w:t>
            </w:r>
            <w:r w:rsidR="00683394" w:rsidRPr="00E20B1B">
              <w:rPr>
                <w:rFonts w:cs="Times New Roman"/>
                <w:color w:val="auto"/>
              </w:rPr>
              <w:t>EUR</w:t>
            </w:r>
          </w:p>
        </w:tc>
      </w:tr>
      <w:tr w:rsidR="002015B6" w:rsidRPr="00770438" w:rsidTr="009532DC">
        <w:tc>
          <w:tcPr>
            <w:tcW w:w="4077" w:type="dxa"/>
            <w:tcMar>
              <w:top w:w="0" w:type="dxa"/>
              <w:bottom w:w="0" w:type="dxa"/>
            </w:tcMar>
            <w:vAlign w:val="center"/>
          </w:tcPr>
          <w:p w:rsidR="002015B6" w:rsidRPr="00E20B1B" w:rsidRDefault="002015B6" w:rsidP="00E20B1B">
            <w:pPr>
              <w:pStyle w:val="Vchodzie"/>
              <w:tabs>
                <w:tab w:val="clear" w:pos="709"/>
              </w:tabs>
              <w:spacing w:after="0" w:line="240" w:lineRule="auto"/>
              <w:rPr>
                <w:rFonts w:cs="Times New Roman"/>
                <w:color w:val="auto"/>
              </w:rPr>
            </w:pPr>
            <w:r w:rsidRPr="00E20B1B">
              <w:rPr>
                <w:rFonts w:cs="Times New Roman"/>
                <w:color w:val="auto"/>
              </w:rPr>
              <w:t>Stav pokladne k </w:t>
            </w:r>
            <w:r w:rsidR="009668EA" w:rsidRPr="00E20B1B">
              <w:rPr>
                <w:rFonts w:cs="Times New Roman"/>
                <w:color w:val="auto"/>
              </w:rPr>
              <w:t>3</w:t>
            </w:r>
            <w:r w:rsidR="00E20B1B" w:rsidRPr="00E20B1B">
              <w:rPr>
                <w:rFonts w:cs="Times New Roman"/>
                <w:color w:val="auto"/>
              </w:rPr>
              <w:t>1. 12</w:t>
            </w:r>
            <w:r w:rsidR="00B0350F" w:rsidRPr="00E20B1B">
              <w:rPr>
                <w:rFonts w:cs="Times New Roman"/>
                <w:color w:val="auto"/>
              </w:rPr>
              <w:t>.</w:t>
            </w:r>
            <w:r w:rsidRPr="00E20B1B">
              <w:rPr>
                <w:rFonts w:cs="Times New Roman"/>
                <w:color w:val="auto"/>
              </w:rPr>
              <w:t xml:space="preserve"> 201</w:t>
            </w:r>
            <w:r w:rsidR="00A32F06" w:rsidRPr="00E20B1B">
              <w:rPr>
                <w:rFonts w:cs="Times New Roman"/>
                <w:color w:val="auto"/>
              </w:rPr>
              <w:t>9</w:t>
            </w:r>
          </w:p>
        </w:tc>
        <w:tc>
          <w:tcPr>
            <w:tcW w:w="2041" w:type="dxa"/>
            <w:tcMar>
              <w:top w:w="0" w:type="dxa"/>
              <w:left w:w="85" w:type="dxa"/>
              <w:bottom w:w="0" w:type="dxa"/>
              <w:right w:w="340" w:type="dxa"/>
            </w:tcMar>
            <w:vAlign w:val="center"/>
          </w:tcPr>
          <w:p w:rsidR="002015B6" w:rsidRPr="00E20B1B" w:rsidRDefault="00E20B1B" w:rsidP="009532DC">
            <w:pPr>
              <w:pStyle w:val="Vchodzie"/>
              <w:tabs>
                <w:tab w:val="clear" w:pos="709"/>
              </w:tabs>
              <w:spacing w:after="0" w:line="240" w:lineRule="auto"/>
              <w:jc w:val="right"/>
              <w:rPr>
                <w:rFonts w:cs="Times New Roman"/>
                <w:color w:val="auto"/>
              </w:rPr>
            </w:pPr>
            <w:r w:rsidRPr="00E20B1B">
              <w:rPr>
                <w:rFonts w:cs="Times New Roman"/>
                <w:color w:val="auto"/>
              </w:rPr>
              <w:t>9.090,13</w:t>
            </w:r>
            <w:r w:rsidR="002015B6" w:rsidRPr="00E20B1B">
              <w:rPr>
                <w:rFonts w:cs="Times New Roman"/>
                <w:color w:val="auto"/>
              </w:rPr>
              <w:t xml:space="preserve"> </w:t>
            </w:r>
            <w:r w:rsidR="00683394" w:rsidRPr="00E20B1B">
              <w:rPr>
                <w:rFonts w:cs="Times New Roman"/>
                <w:color w:val="auto"/>
              </w:rPr>
              <w:t>EUR</w:t>
            </w:r>
          </w:p>
        </w:tc>
      </w:tr>
      <w:tr w:rsidR="00A529ED" w:rsidRPr="00770438" w:rsidTr="009532DC">
        <w:tc>
          <w:tcPr>
            <w:tcW w:w="6118" w:type="dxa"/>
            <w:gridSpan w:val="2"/>
            <w:tcMar>
              <w:top w:w="0" w:type="dxa"/>
              <w:bottom w:w="0" w:type="dxa"/>
            </w:tcMar>
            <w:vAlign w:val="center"/>
          </w:tcPr>
          <w:p w:rsidR="00A529ED" w:rsidRPr="00E20B1B" w:rsidRDefault="00A529ED" w:rsidP="009532DC">
            <w:pPr>
              <w:pStyle w:val="Vchodzie"/>
              <w:tabs>
                <w:tab w:val="clear" w:pos="709"/>
              </w:tabs>
              <w:spacing w:after="0" w:line="240" w:lineRule="auto"/>
              <w:jc w:val="left"/>
              <w:rPr>
                <w:rFonts w:cs="Times New Roman"/>
                <w:color w:val="auto"/>
              </w:rPr>
            </w:pPr>
            <w:r w:rsidRPr="00E20B1B">
              <w:rPr>
                <w:rFonts w:cs="Times New Roman"/>
                <w:i/>
                <w:color w:val="auto"/>
              </w:rPr>
              <w:t>Príjmy:</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Príspevok za služby na základe zmluvy</w:t>
            </w:r>
          </w:p>
        </w:tc>
        <w:tc>
          <w:tcPr>
            <w:tcW w:w="2041" w:type="dxa"/>
            <w:tcMar>
              <w:top w:w="0" w:type="dxa"/>
              <w:left w:w="85" w:type="dxa"/>
              <w:bottom w:w="0" w:type="dxa"/>
              <w:right w:w="340" w:type="dxa"/>
            </w:tcMar>
            <w:vAlign w:val="center"/>
          </w:tcPr>
          <w:p w:rsidR="002015B6" w:rsidRPr="00E20B1B" w:rsidRDefault="00E20B1B" w:rsidP="001A4A7F">
            <w:pPr>
              <w:pStyle w:val="Vchodzie"/>
              <w:tabs>
                <w:tab w:val="clear" w:pos="709"/>
              </w:tabs>
              <w:spacing w:after="0" w:line="240" w:lineRule="auto"/>
              <w:jc w:val="center"/>
              <w:rPr>
                <w:rFonts w:cs="Times New Roman"/>
                <w:color w:val="auto"/>
              </w:rPr>
            </w:pPr>
            <w:r w:rsidRPr="00E20B1B">
              <w:rPr>
                <w:rFonts w:cs="Times New Roman"/>
                <w:color w:val="auto"/>
              </w:rPr>
              <w:t xml:space="preserve"> 77.028,99</w:t>
            </w:r>
            <w:r w:rsidR="001A4A7F" w:rsidRPr="00E20B1B">
              <w:rPr>
                <w:rFonts w:cs="Times New Roman"/>
                <w:color w:val="auto"/>
              </w:rPr>
              <w:t xml:space="preserve"> E</w:t>
            </w:r>
            <w:r w:rsidR="00C01A25" w:rsidRPr="00E20B1B">
              <w:rPr>
                <w:rFonts w:cs="Times New Roman"/>
                <w:color w:val="auto"/>
              </w:rPr>
              <w:t>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Nájomné za nebytové priestory</w:t>
            </w:r>
          </w:p>
        </w:tc>
        <w:tc>
          <w:tcPr>
            <w:tcW w:w="2041" w:type="dxa"/>
            <w:tcMar>
              <w:top w:w="0" w:type="dxa"/>
              <w:left w:w="85" w:type="dxa"/>
              <w:bottom w:w="0" w:type="dxa"/>
              <w:right w:w="340" w:type="dxa"/>
            </w:tcMar>
            <w:vAlign w:val="center"/>
          </w:tcPr>
          <w:p w:rsidR="002015B6" w:rsidRPr="00E20B1B" w:rsidRDefault="00E20B1B" w:rsidP="00683394">
            <w:pPr>
              <w:pStyle w:val="Vchodzie"/>
              <w:tabs>
                <w:tab w:val="clear" w:pos="709"/>
              </w:tabs>
              <w:spacing w:after="0" w:line="240" w:lineRule="auto"/>
              <w:jc w:val="right"/>
              <w:rPr>
                <w:rFonts w:cs="Times New Roman"/>
                <w:color w:val="auto"/>
              </w:rPr>
            </w:pPr>
            <w:r w:rsidRPr="00E20B1B">
              <w:rPr>
                <w:rFonts w:cs="Times New Roman"/>
                <w:color w:val="auto"/>
              </w:rPr>
              <w:t>6.200,70</w:t>
            </w:r>
            <w:r w:rsidR="00324D9F" w:rsidRPr="00E20B1B">
              <w:rPr>
                <w:rFonts w:cs="Times New Roman"/>
                <w:color w:val="auto"/>
              </w:rPr>
              <w:t xml:space="preserve"> </w:t>
            </w:r>
            <w:r w:rsidR="00683394" w:rsidRPr="00E20B1B">
              <w:rPr>
                <w:rFonts w:cs="Times New Roman"/>
                <w:color w:val="auto"/>
              </w:rPr>
              <w:t>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Príspevky od VÚC</w:t>
            </w:r>
          </w:p>
        </w:tc>
        <w:tc>
          <w:tcPr>
            <w:tcW w:w="2041" w:type="dxa"/>
            <w:tcMar>
              <w:top w:w="0" w:type="dxa"/>
              <w:left w:w="85" w:type="dxa"/>
              <w:bottom w:w="0" w:type="dxa"/>
              <w:right w:w="340" w:type="dxa"/>
            </w:tcMar>
            <w:vAlign w:val="center"/>
          </w:tcPr>
          <w:p w:rsidR="002015B6" w:rsidRPr="00E20B1B" w:rsidRDefault="00E20B1B" w:rsidP="00683394">
            <w:pPr>
              <w:pStyle w:val="Vchodzie"/>
              <w:tabs>
                <w:tab w:val="clear" w:pos="709"/>
              </w:tabs>
              <w:spacing w:after="0" w:line="240" w:lineRule="auto"/>
              <w:jc w:val="right"/>
              <w:rPr>
                <w:rFonts w:cs="Times New Roman"/>
                <w:color w:val="auto"/>
              </w:rPr>
            </w:pPr>
            <w:r w:rsidRPr="00E20B1B">
              <w:rPr>
                <w:rFonts w:cs="Times New Roman"/>
                <w:color w:val="auto"/>
              </w:rPr>
              <w:t>23.964,79</w:t>
            </w:r>
            <w:r w:rsidR="00636F15" w:rsidRPr="00E20B1B">
              <w:rPr>
                <w:rFonts w:cs="Times New Roman"/>
                <w:color w:val="auto"/>
              </w:rPr>
              <w:t xml:space="preserve"> </w:t>
            </w:r>
            <w:r w:rsidR="00683394" w:rsidRPr="00E20B1B">
              <w:rPr>
                <w:rFonts w:cs="Times New Roman"/>
                <w:color w:val="auto"/>
              </w:rPr>
              <w:t>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Príspevky od MPSVaR</w:t>
            </w:r>
          </w:p>
        </w:tc>
        <w:tc>
          <w:tcPr>
            <w:tcW w:w="2041" w:type="dxa"/>
            <w:tcMar>
              <w:top w:w="0" w:type="dxa"/>
              <w:left w:w="85" w:type="dxa"/>
              <w:bottom w:w="0" w:type="dxa"/>
              <w:right w:w="340" w:type="dxa"/>
            </w:tcMar>
            <w:vAlign w:val="center"/>
          </w:tcPr>
          <w:p w:rsidR="002015B6" w:rsidRPr="00E20B1B" w:rsidRDefault="00EC16D2" w:rsidP="00683394">
            <w:pPr>
              <w:pStyle w:val="Vchodzie"/>
              <w:tabs>
                <w:tab w:val="clear" w:pos="709"/>
              </w:tabs>
              <w:spacing w:after="0" w:line="240" w:lineRule="auto"/>
              <w:jc w:val="right"/>
              <w:rPr>
                <w:rFonts w:cs="Times New Roman"/>
                <w:color w:val="auto"/>
              </w:rPr>
            </w:pPr>
            <w:r w:rsidRPr="00E20B1B">
              <w:rPr>
                <w:rFonts w:cs="Times New Roman"/>
                <w:color w:val="auto"/>
              </w:rPr>
              <w:t>73.008</w:t>
            </w:r>
            <w:r w:rsidR="00FF75CC" w:rsidRPr="00E20B1B">
              <w:rPr>
                <w:rFonts w:cs="Times New Roman"/>
                <w:color w:val="auto"/>
              </w:rPr>
              <w:t>,00</w:t>
            </w:r>
            <w:r w:rsidR="00683394" w:rsidRPr="00E20B1B">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2 % dane</w:t>
            </w:r>
          </w:p>
        </w:tc>
        <w:tc>
          <w:tcPr>
            <w:tcW w:w="2041" w:type="dxa"/>
            <w:tcMar>
              <w:top w:w="0" w:type="dxa"/>
              <w:left w:w="85" w:type="dxa"/>
              <w:bottom w:w="0" w:type="dxa"/>
              <w:right w:w="595" w:type="dxa"/>
            </w:tcMar>
            <w:vAlign w:val="center"/>
          </w:tcPr>
          <w:p w:rsidR="002015B6" w:rsidRPr="00E20B1B" w:rsidRDefault="00FF75CC" w:rsidP="008E6E39">
            <w:pPr>
              <w:pStyle w:val="Vchodzie"/>
              <w:tabs>
                <w:tab w:val="clear" w:pos="709"/>
              </w:tabs>
              <w:spacing w:after="0" w:line="240" w:lineRule="auto"/>
              <w:ind w:right="-255"/>
              <w:jc w:val="right"/>
              <w:rPr>
                <w:rFonts w:cs="Times New Roman"/>
                <w:color w:val="auto"/>
              </w:rPr>
            </w:pPr>
            <w:r w:rsidRPr="00E20B1B">
              <w:rPr>
                <w:rFonts w:cs="Times New Roman"/>
                <w:color w:val="auto"/>
              </w:rPr>
              <w:t xml:space="preserve">   </w:t>
            </w:r>
            <w:r w:rsidR="00E20B1B" w:rsidRPr="00E20B1B">
              <w:rPr>
                <w:rFonts w:cs="Times New Roman"/>
                <w:color w:val="auto"/>
              </w:rPr>
              <w:t>0,00</w:t>
            </w:r>
            <w:r w:rsidR="00683394" w:rsidRPr="00E20B1B">
              <w:rPr>
                <w:rFonts w:cs="Times New Roman"/>
                <w:color w:val="auto"/>
              </w:rPr>
              <w:t xml:space="preserve"> EUR</w:t>
            </w:r>
          </w:p>
        </w:tc>
      </w:tr>
      <w:tr w:rsidR="00A529ED" w:rsidRPr="00770438" w:rsidTr="009532DC">
        <w:tc>
          <w:tcPr>
            <w:tcW w:w="6118" w:type="dxa"/>
            <w:gridSpan w:val="2"/>
            <w:tcMar>
              <w:top w:w="0" w:type="dxa"/>
              <w:bottom w:w="0" w:type="dxa"/>
            </w:tcMar>
            <w:vAlign w:val="center"/>
          </w:tcPr>
          <w:p w:rsidR="00A529ED" w:rsidRPr="00E20B1B" w:rsidRDefault="00A529ED" w:rsidP="009532DC">
            <w:pPr>
              <w:pStyle w:val="Vchodzie"/>
              <w:tabs>
                <w:tab w:val="clear" w:pos="709"/>
              </w:tabs>
              <w:spacing w:after="0" w:line="240" w:lineRule="auto"/>
              <w:jc w:val="left"/>
              <w:rPr>
                <w:rFonts w:cs="Times New Roman"/>
                <w:color w:val="auto"/>
              </w:rPr>
            </w:pPr>
            <w:r w:rsidRPr="00E20B1B">
              <w:rPr>
                <w:rFonts w:cs="Times New Roman"/>
                <w:i/>
                <w:color w:val="auto"/>
              </w:rPr>
              <w:t xml:space="preserve">Výdavky: </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mzdy</w:t>
            </w:r>
          </w:p>
        </w:tc>
        <w:tc>
          <w:tcPr>
            <w:tcW w:w="2041" w:type="dxa"/>
            <w:tcMar>
              <w:top w:w="0" w:type="dxa"/>
              <w:left w:w="85" w:type="dxa"/>
              <w:bottom w:w="0" w:type="dxa"/>
              <w:right w:w="340" w:type="dxa"/>
            </w:tcMar>
            <w:vAlign w:val="center"/>
          </w:tcPr>
          <w:p w:rsidR="002015B6" w:rsidRPr="00E20B1B" w:rsidRDefault="00E20B1B" w:rsidP="00FF75CC">
            <w:pPr>
              <w:pStyle w:val="Vchodzie"/>
              <w:tabs>
                <w:tab w:val="clear" w:pos="709"/>
              </w:tabs>
              <w:spacing w:after="0" w:line="240" w:lineRule="auto"/>
              <w:jc w:val="right"/>
              <w:rPr>
                <w:rFonts w:cs="Times New Roman"/>
                <w:color w:val="auto"/>
              </w:rPr>
            </w:pPr>
            <w:r w:rsidRPr="00E20B1B">
              <w:rPr>
                <w:rFonts w:cs="Times New Roman"/>
                <w:color w:val="auto"/>
              </w:rPr>
              <w:t>88.997,22</w:t>
            </w:r>
            <w:r w:rsidR="002015B6" w:rsidRPr="00E20B1B">
              <w:rPr>
                <w:rFonts w:cs="Times New Roman"/>
                <w:color w:val="auto"/>
              </w:rPr>
              <w:t xml:space="preserve"> </w:t>
            </w:r>
            <w:r w:rsidR="00683394" w:rsidRPr="00E20B1B">
              <w:rPr>
                <w:rFonts w:cs="Times New Roman"/>
                <w:color w:val="auto"/>
              </w:rPr>
              <w:t>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príspevok zamestnávateľa DDS</w:t>
            </w:r>
          </w:p>
        </w:tc>
        <w:tc>
          <w:tcPr>
            <w:tcW w:w="2041" w:type="dxa"/>
            <w:tcMar>
              <w:top w:w="0" w:type="dxa"/>
              <w:left w:w="85" w:type="dxa"/>
              <w:bottom w:w="0" w:type="dxa"/>
              <w:right w:w="340" w:type="dxa"/>
            </w:tcMar>
            <w:vAlign w:val="center"/>
          </w:tcPr>
          <w:p w:rsidR="002015B6" w:rsidRPr="00E20B1B" w:rsidRDefault="00E20B1B" w:rsidP="00C01A25">
            <w:pPr>
              <w:pStyle w:val="Vchodzie"/>
              <w:tabs>
                <w:tab w:val="clear" w:pos="709"/>
              </w:tabs>
              <w:spacing w:after="0" w:line="240" w:lineRule="auto"/>
              <w:jc w:val="right"/>
              <w:rPr>
                <w:rFonts w:cs="Times New Roman"/>
                <w:color w:val="auto"/>
              </w:rPr>
            </w:pPr>
            <w:r w:rsidRPr="00E20B1B">
              <w:rPr>
                <w:rFonts w:cs="Times New Roman"/>
                <w:color w:val="auto"/>
              </w:rPr>
              <w:t>338,64</w:t>
            </w:r>
            <w:r w:rsidR="00C01A25" w:rsidRPr="00E20B1B">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odvod</w:t>
            </w:r>
            <w:r w:rsidR="00D95F70" w:rsidRPr="00E20B1B">
              <w:rPr>
                <w:rFonts w:cs="Times New Roman"/>
                <w:color w:val="auto"/>
              </w:rPr>
              <w:t>y</w:t>
            </w:r>
          </w:p>
        </w:tc>
        <w:tc>
          <w:tcPr>
            <w:tcW w:w="2041" w:type="dxa"/>
            <w:tcMar>
              <w:top w:w="0" w:type="dxa"/>
              <w:left w:w="85" w:type="dxa"/>
              <w:bottom w:w="0" w:type="dxa"/>
              <w:right w:w="340" w:type="dxa"/>
            </w:tcMar>
            <w:vAlign w:val="center"/>
          </w:tcPr>
          <w:p w:rsidR="002015B6" w:rsidRPr="00E20B1B" w:rsidRDefault="00E20B1B" w:rsidP="00683394">
            <w:pPr>
              <w:pStyle w:val="Vchodzie"/>
              <w:tabs>
                <w:tab w:val="clear" w:pos="709"/>
              </w:tabs>
              <w:spacing w:after="0" w:line="240" w:lineRule="auto"/>
              <w:jc w:val="right"/>
              <w:rPr>
                <w:rFonts w:cs="Times New Roman"/>
                <w:color w:val="auto"/>
              </w:rPr>
            </w:pPr>
            <w:r w:rsidRPr="00E20B1B">
              <w:rPr>
                <w:rFonts w:cs="Times New Roman"/>
                <w:color w:val="auto"/>
              </w:rPr>
              <w:t>27.718,66</w:t>
            </w:r>
            <w:r w:rsidR="00683394" w:rsidRPr="00E20B1B">
              <w:rPr>
                <w:rFonts w:cs="Times New Roman"/>
                <w:color w:val="auto"/>
              </w:rPr>
              <w:t xml:space="preserve"> EUR</w:t>
            </w:r>
          </w:p>
        </w:tc>
      </w:tr>
      <w:tr w:rsidR="002015B6" w:rsidRPr="00770438" w:rsidTr="009532DC">
        <w:tc>
          <w:tcPr>
            <w:tcW w:w="4077" w:type="dxa"/>
            <w:tcMar>
              <w:top w:w="0" w:type="dxa"/>
              <w:bottom w:w="0" w:type="dxa"/>
            </w:tcMar>
            <w:vAlign w:val="center"/>
          </w:tcPr>
          <w:p w:rsidR="002015B6" w:rsidRPr="00E20B1B" w:rsidRDefault="002015B6" w:rsidP="009532DC">
            <w:pPr>
              <w:pStyle w:val="Vchodzie"/>
              <w:tabs>
                <w:tab w:val="clear" w:pos="709"/>
              </w:tabs>
              <w:spacing w:after="0" w:line="240" w:lineRule="auto"/>
              <w:rPr>
                <w:rFonts w:cs="Times New Roman"/>
                <w:color w:val="auto"/>
              </w:rPr>
            </w:pPr>
            <w:r w:rsidRPr="00E20B1B">
              <w:rPr>
                <w:rFonts w:cs="Times New Roman"/>
                <w:color w:val="auto"/>
              </w:rPr>
              <w:t>SF</w:t>
            </w:r>
          </w:p>
        </w:tc>
        <w:tc>
          <w:tcPr>
            <w:tcW w:w="2041" w:type="dxa"/>
            <w:tcMar>
              <w:top w:w="0" w:type="dxa"/>
              <w:left w:w="85" w:type="dxa"/>
              <w:bottom w:w="0" w:type="dxa"/>
              <w:right w:w="340" w:type="dxa"/>
            </w:tcMar>
            <w:vAlign w:val="center"/>
          </w:tcPr>
          <w:p w:rsidR="002015B6" w:rsidRPr="00E20B1B" w:rsidRDefault="00E20B1B" w:rsidP="00683394">
            <w:pPr>
              <w:pStyle w:val="Vchodzie"/>
              <w:tabs>
                <w:tab w:val="clear" w:pos="709"/>
              </w:tabs>
              <w:spacing w:after="0" w:line="240" w:lineRule="auto"/>
              <w:jc w:val="right"/>
              <w:rPr>
                <w:rFonts w:cs="Times New Roman"/>
                <w:color w:val="auto"/>
              </w:rPr>
            </w:pPr>
            <w:r w:rsidRPr="00E20B1B">
              <w:rPr>
                <w:rFonts w:cs="Times New Roman"/>
                <w:color w:val="auto"/>
              </w:rPr>
              <w:t>456,91</w:t>
            </w:r>
            <w:r w:rsidR="00683394" w:rsidRPr="00E20B1B">
              <w:rPr>
                <w:rFonts w:cs="Times New Roman"/>
                <w:color w:val="auto"/>
              </w:rPr>
              <w:t xml:space="preserve"> EUR</w:t>
            </w:r>
          </w:p>
        </w:tc>
      </w:tr>
    </w:tbl>
    <w:p w:rsidR="00FC3D2D" w:rsidRDefault="00FC3D2D" w:rsidP="00104C98">
      <w:pPr>
        <w:pStyle w:val="Vchodzie"/>
        <w:tabs>
          <w:tab w:val="clear" w:pos="709"/>
          <w:tab w:val="left" w:pos="426"/>
        </w:tabs>
        <w:spacing w:after="0" w:line="360" w:lineRule="auto"/>
        <w:jc w:val="both"/>
        <w:rPr>
          <w:rFonts w:cs="Times New Roman"/>
          <w:b/>
          <w:bCs/>
        </w:rPr>
      </w:pPr>
    </w:p>
    <w:p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t>1</w:t>
      </w:r>
      <w:r w:rsidR="00DF4436" w:rsidRPr="00827A60">
        <w:rPr>
          <w:rFonts w:cs="Times New Roman"/>
          <w:b/>
          <w:bCs/>
        </w:rPr>
        <w:t>3</w:t>
      </w:r>
      <w:r w:rsidRPr="00827A60">
        <w:rPr>
          <w:rFonts w:cs="Times New Roman"/>
          <w:b/>
          <w:bCs/>
        </w:rPr>
        <w:t>.</w:t>
      </w:r>
      <w:r w:rsidRPr="00827A60">
        <w:rPr>
          <w:rFonts w:cs="Times New Roman"/>
          <w:b/>
          <w:bCs/>
        </w:rPr>
        <w:tab/>
        <w:t>Plány do budúcnosti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Svojou službou neustále pokračovať na vytváraní kvalitných vzťahov, medzi SED v</w:t>
      </w:r>
      <w:r w:rsidR="00110BA4" w:rsidRPr="00827A60">
        <w:rPr>
          <w:rFonts w:ascii="Times New Roman" w:eastAsia="Times New Roman" w:hAnsi="Times New Roman" w:cs="Times New Roman"/>
          <w:sz w:val="24"/>
          <w:szCs w:val="24"/>
        </w:rPr>
        <w:t> </w:t>
      </w:r>
      <w:r w:rsidRPr="00827A60">
        <w:rPr>
          <w:rFonts w:ascii="Times New Roman" w:eastAsia="Times New Roman" w:hAnsi="Times New Roman" w:cs="Times New Roman"/>
          <w:sz w:val="24"/>
          <w:szCs w:val="24"/>
        </w:rPr>
        <w:t>Sučanoch a</w:t>
      </w:r>
      <w:r w:rsidR="00AC27B4">
        <w:rPr>
          <w:rFonts w:ascii="Times New Roman" w:eastAsia="Times New Roman" w:hAnsi="Times New Roman" w:cs="Times New Roman"/>
          <w:sz w:val="24"/>
          <w:szCs w:val="24"/>
        </w:rPr>
        <w:t xml:space="preserve"> MPSVaR, </w:t>
      </w:r>
      <w:r w:rsidRPr="00827A60">
        <w:rPr>
          <w:rFonts w:ascii="Times New Roman" w:eastAsia="Times New Roman" w:hAnsi="Times New Roman" w:cs="Times New Roman"/>
          <w:sz w:val="24"/>
          <w:szCs w:val="24"/>
        </w:rPr>
        <w:t xml:space="preserve">Žilinským samosprávnym krajom, </w:t>
      </w:r>
      <w:r w:rsidR="000551CA">
        <w:rPr>
          <w:rFonts w:ascii="Times New Roman" w:eastAsia="Times New Roman" w:hAnsi="Times New Roman" w:cs="Times New Roman"/>
          <w:sz w:val="24"/>
          <w:szCs w:val="24"/>
        </w:rPr>
        <w:t xml:space="preserve">mestom Martin, </w:t>
      </w:r>
      <w:r w:rsidRPr="00827A60">
        <w:rPr>
          <w:rFonts w:ascii="Times New Roman" w:eastAsia="Times New Roman" w:hAnsi="Times New Roman" w:cs="Times New Roman"/>
          <w:sz w:val="24"/>
          <w:szCs w:val="24"/>
        </w:rPr>
        <w:t>Obecným úradom v Sučanoch ako aj s</w:t>
      </w:r>
      <w:r w:rsidR="000551CA">
        <w:rPr>
          <w:rFonts w:ascii="Times New Roman" w:eastAsia="Times New Roman" w:hAnsi="Times New Roman" w:cs="Times New Roman"/>
          <w:sz w:val="24"/>
          <w:szCs w:val="24"/>
        </w:rPr>
        <w:t> okolitými obcami.</w:t>
      </w:r>
    </w:p>
    <w:p w:rsidR="00E51342" w:rsidRPr="00827A60"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V spolupráci s Ústredím Evanjelickej </w:t>
      </w:r>
      <w:r w:rsidRPr="00827A60">
        <w:rPr>
          <w:rFonts w:ascii="Times New Roman" w:eastAsia="Times New Roman" w:hAnsi="Times New Roman" w:cs="Times New Roman"/>
          <w:caps/>
          <w:sz w:val="24"/>
          <w:szCs w:val="24"/>
        </w:rPr>
        <w:t>diakonie</w:t>
      </w:r>
      <w:r w:rsidRPr="00827A60">
        <w:rPr>
          <w:rFonts w:ascii="Times New Roman" w:eastAsia="Times New Roman" w:hAnsi="Times New Roman" w:cs="Times New Roman"/>
          <w:sz w:val="24"/>
          <w:szCs w:val="24"/>
        </w:rPr>
        <w:t xml:space="preserve"> ponúknuť školenie zamerané na vyššiu odbornosť zamestnancov.</w:t>
      </w:r>
    </w:p>
    <w:p w:rsidR="008F6FF5" w:rsidRDefault="00E51342" w:rsidP="008F6FF5">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 xml:space="preserve">Zúčastňovať sa školení a odborných prednášok za účelom získania vedomostí a ich aplikovania </w:t>
      </w:r>
      <w:r w:rsidR="00A8311F">
        <w:rPr>
          <w:rFonts w:ascii="Times New Roman" w:eastAsia="Times New Roman" w:hAnsi="Times New Roman" w:cs="Times New Roman"/>
          <w:sz w:val="24"/>
          <w:szCs w:val="24"/>
        </w:rPr>
        <w:t>v službe</w:t>
      </w:r>
      <w:r w:rsidRPr="00827A60">
        <w:rPr>
          <w:rFonts w:ascii="Times New Roman" w:eastAsia="Times New Roman" w:hAnsi="Times New Roman" w:cs="Times New Roman"/>
          <w:sz w:val="24"/>
          <w:szCs w:val="24"/>
        </w:rPr>
        <w:t xml:space="preserve"> s klientom.</w:t>
      </w:r>
    </w:p>
    <w:p w:rsidR="00D96C7E" w:rsidRPr="00D96C7E" w:rsidRDefault="00D96C7E" w:rsidP="00D96C7E">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 rámci bohoslužobného života, pozývať do zariadenia bratov farárov z turčianskeho seniorátu.</w:t>
      </w:r>
    </w:p>
    <w:p w:rsidR="00A43D89" w:rsidRDefault="00E51342" w:rsidP="00A259DD">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t>V rámci svojich možností prinášať našim klientom radosť prostredníctvom kultúrneho programu.</w:t>
      </w:r>
    </w:p>
    <w:p w:rsidR="00EC172E" w:rsidRPr="00AC27B4" w:rsidRDefault="003D2757" w:rsidP="00BE316A">
      <w:pPr>
        <w:pStyle w:val="Odsekzoznamu"/>
        <w:numPr>
          <w:ilvl w:val="0"/>
          <w:numId w:val="2"/>
        </w:numPr>
        <w:tabs>
          <w:tab w:val="left" w:pos="284"/>
        </w:tabs>
        <w:spacing w:after="0" w:line="360" w:lineRule="auto"/>
        <w:ind w:left="284"/>
        <w:jc w:val="both"/>
        <w:rPr>
          <w:rFonts w:ascii="Times New Roman" w:eastAsia="Times New Roman" w:hAnsi="Times New Roman" w:cs="Times New Roman"/>
          <w:sz w:val="24"/>
          <w:szCs w:val="24"/>
        </w:rPr>
      </w:pPr>
      <w:r w:rsidRPr="00AC27B4">
        <w:rPr>
          <w:rFonts w:ascii="Times New Roman" w:eastAsia="Times New Roman" w:hAnsi="Times New Roman" w:cs="Times New Roman"/>
          <w:sz w:val="24"/>
          <w:szCs w:val="24"/>
        </w:rPr>
        <w:t>Skvalitniť</w:t>
      </w:r>
      <w:r w:rsidR="00E51342" w:rsidRPr="00AC27B4">
        <w:rPr>
          <w:rFonts w:ascii="Times New Roman" w:eastAsia="Times New Roman" w:hAnsi="Times New Roman" w:cs="Times New Roman"/>
          <w:sz w:val="24"/>
          <w:szCs w:val="24"/>
        </w:rPr>
        <w:t xml:space="preserve"> spoluprácu s</w:t>
      </w:r>
      <w:r w:rsidR="00D96C7E" w:rsidRPr="00AC27B4">
        <w:rPr>
          <w:rFonts w:ascii="Times New Roman" w:eastAsia="Times New Roman" w:hAnsi="Times New Roman" w:cs="Times New Roman"/>
          <w:sz w:val="24"/>
          <w:szCs w:val="24"/>
        </w:rPr>
        <w:t> </w:t>
      </w:r>
      <w:r w:rsidR="00E51342" w:rsidRPr="00AC27B4">
        <w:rPr>
          <w:rFonts w:ascii="Times New Roman" w:eastAsia="Times New Roman" w:hAnsi="Times New Roman" w:cs="Times New Roman"/>
          <w:sz w:val="24"/>
          <w:szCs w:val="24"/>
        </w:rPr>
        <w:t>E</w:t>
      </w:r>
      <w:r w:rsidR="00D96C7E" w:rsidRPr="00AC27B4">
        <w:rPr>
          <w:rFonts w:ascii="Times New Roman" w:eastAsia="Times New Roman" w:hAnsi="Times New Roman" w:cs="Times New Roman"/>
          <w:sz w:val="24"/>
          <w:szCs w:val="24"/>
        </w:rPr>
        <w:t>vanjelickou spojenou školo</w:t>
      </w:r>
      <w:r w:rsidR="00FD4859" w:rsidRPr="00AC27B4">
        <w:rPr>
          <w:rFonts w:ascii="Times New Roman" w:eastAsia="Times New Roman" w:hAnsi="Times New Roman" w:cs="Times New Roman"/>
          <w:sz w:val="24"/>
          <w:szCs w:val="24"/>
        </w:rPr>
        <w:t>u</w:t>
      </w:r>
      <w:r w:rsidR="004F3AF0" w:rsidRPr="00AC27B4">
        <w:rPr>
          <w:rFonts w:ascii="Times New Roman" w:eastAsia="Times New Roman" w:hAnsi="Times New Roman" w:cs="Times New Roman"/>
          <w:sz w:val="24"/>
          <w:szCs w:val="24"/>
        </w:rPr>
        <w:t xml:space="preserve"> v</w:t>
      </w:r>
      <w:r w:rsidR="00CB78FB">
        <w:rPr>
          <w:rFonts w:ascii="Times New Roman" w:eastAsia="Times New Roman" w:hAnsi="Times New Roman" w:cs="Times New Roman"/>
          <w:sz w:val="24"/>
          <w:szCs w:val="24"/>
        </w:rPr>
        <w:t> </w:t>
      </w:r>
      <w:r w:rsidR="004F3AF0" w:rsidRPr="00AC27B4">
        <w:rPr>
          <w:rFonts w:ascii="Times New Roman" w:eastAsia="Times New Roman" w:hAnsi="Times New Roman" w:cs="Times New Roman"/>
          <w:sz w:val="24"/>
          <w:szCs w:val="24"/>
        </w:rPr>
        <w:t>Martine</w:t>
      </w:r>
      <w:r w:rsidR="00CB78FB">
        <w:rPr>
          <w:rFonts w:ascii="Times New Roman" w:eastAsia="Times New Roman" w:hAnsi="Times New Roman" w:cs="Times New Roman"/>
          <w:sz w:val="24"/>
          <w:szCs w:val="24"/>
        </w:rPr>
        <w:t>, Základnou školou v Sučanoch a Materskými škola</w:t>
      </w:r>
      <w:r w:rsidR="00BB09F2">
        <w:rPr>
          <w:rFonts w:ascii="Times New Roman" w:eastAsia="Times New Roman" w:hAnsi="Times New Roman" w:cs="Times New Roman"/>
          <w:sz w:val="24"/>
          <w:szCs w:val="24"/>
        </w:rPr>
        <w:t>mi</w:t>
      </w:r>
      <w:r w:rsidR="00CB78FB">
        <w:rPr>
          <w:rFonts w:ascii="Times New Roman" w:eastAsia="Times New Roman" w:hAnsi="Times New Roman" w:cs="Times New Roman"/>
          <w:sz w:val="24"/>
          <w:szCs w:val="24"/>
        </w:rPr>
        <w:t xml:space="preserve"> z blízkeho okolia</w:t>
      </w:r>
      <w:r w:rsidR="00BB09F2">
        <w:rPr>
          <w:rFonts w:ascii="Times New Roman" w:eastAsia="Times New Roman" w:hAnsi="Times New Roman" w:cs="Times New Roman"/>
          <w:sz w:val="24"/>
          <w:szCs w:val="24"/>
        </w:rPr>
        <w:t>.</w:t>
      </w:r>
    </w:p>
    <w:p w:rsidR="00E51342" w:rsidRDefault="00E51342"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t>–</w:t>
      </w:r>
      <w:r w:rsidRPr="00827A60">
        <w:rPr>
          <w:rFonts w:ascii="Times New Roman" w:eastAsia="Times New Roman" w:hAnsi="Times New Roman" w:cs="Times New Roman"/>
          <w:sz w:val="24"/>
          <w:szCs w:val="24"/>
        </w:rPr>
        <w:tab/>
      </w:r>
      <w:r w:rsidR="006B799A" w:rsidRPr="00827A60">
        <w:rPr>
          <w:rFonts w:ascii="Times New Roman" w:eastAsia="Times New Roman" w:hAnsi="Times New Roman" w:cs="Times New Roman"/>
          <w:sz w:val="24"/>
          <w:szCs w:val="24"/>
        </w:rPr>
        <w:t>Pokračovať v</w:t>
      </w:r>
      <w:r w:rsidR="00DB6ADC" w:rsidRPr="00827A60">
        <w:rPr>
          <w:rFonts w:ascii="Times New Roman" w:eastAsia="Times New Roman" w:hAnsi="Times New Roman" w:cs="Times New Roman"/>
          <w:sz w:val="24"/>
          <w:szCs w:val="24"/>
        </w:rPr>
        <w:t> </w:t>
      </w:r>
      <w:r w:rsidR="006B799A" w:rsidRPr="00827A60">
        <w:rPr>
          <w:rFonts w:ascii="Times New Roman" w:eastAsia="Times New Roman" w:hAnsi="Times New Roman" w:cs="Times New Roman"/>
          <w:sz w:val="24"/>
          <w:szCs w:val="24"/>
        </w:rPr>
        <w:t>spolupráci</w:t>
      </w:r>
      <w:r w:rsidR="00DB6ADC" w:rsidRPr="00827A60">
        <w:rPr>
          <w:rFonts w:ascii="Times New Roman" w:eastAsia="Times New Roman" w:hAnsi="Times New Roman" w:cs="Times New Roman"/>
          <w:sz w:val="24"/>
          <w:szCs w:val="24"/>
        </w:rPr>
        <w:t xml:space="preserve"> </w:t>
      </w:r>
      <w:r w:rsidR="008311B2" w:rsidRPr="00827A60">
        <w:rPr>
          <w:rFonts w:ascii="Times New Roman" w:eastAsia="Times New Roman" w:hAnsi="Times New Roman" w:cs="Times New Roman"/>
          <w:sz w:val="24"/>
          <w:szCs w:val="24"/>
        </w:rPr>
        <w:t xml:space="preserve">s Centrom MEMORY v Bratislave, </w:t>
      </w:r>
      <w:r w:rsidR="007B4B78" w:rsidRPr="00827A60">
        <w:rPr>
          <w:rFonts w:ascii="Times New Roman" w:eastAsia="Times New Roman" w:hAnsi="Times New Roman" w:cs="Times New Roman"/>
          <w:sz w:val="24"/>
          <w:szCs w:val="24"/>
        </w:rPr>
        <w:t>Občianskym zdr</w:t>
      </w:r>
      <w:r w:rsidR="008311B2" w:rsidRPr="00827A60">
        <w:rPr>
          <w:rFonts w:ascii="Times New Roman" w:eastAsia="Times New Roman" w:hAnsi="Times New Roman" w:cs="Times New Roman"/>
          <w:sz w:val="24"/>
          <w:szCs w:val="24"/>
        </w:rPr>
        <w:t xml:space="preserve">užením TERAPEUTIKA v Bratislave, </w:t>
      </w:r>
      <w:r w:rsidR="00B42B8F" w:rsidRPr="00827A60">
        <w:rPr>
          <w:rFonts w:ascii="Times New Roman" w:eastAsia="Times New Roman" w:hAnsi="Times New Roman" w:cs="Times New Roman"/>
          <w:sz w:val="24"/>
          <w:szCs w:val="24"/>
        </w:rPr>
        <w:t xml:space="preserve">Občianskym združením Spoľah v Banskej Bystrici a Tatra Akadémiou v Prievidzi. </w:t>
      </w:r>
    </w:p>
    <w:p w:rsidR="005B5558" w:rsidRPr="00827A60" w:rsidRDefault="004B356A" w:rsidP="00252F90">
      <w:pPr>
        <w:tabs>
          <w:tab w:val="left" w:pos="284"/>
        </w:tabs>
        <w:spacing w:after="0" w:line="360" w:lineRule="auto"/>
        <w:ind w:left="284" w:hanging="284"/>
        <w:jc w:val="both"/>
        <w:rPr>
          <w:rFonts w:ascii="Times New Roman" w:eastAsia="Times New Roman" w:hAnsi="Times New Roman" w:cs="Times New Roman"/>
          <w:sz w:val="24"/>
          <w:szCs w:val="24"/>
        </w:rPr>
      </w:pPr>
      <w:r w:rsidRPr="00827A60">
        <w:rPr>
          <w:rFonts w:ascii="Times New Roman" w:eastAsia="Times New Roman" w:hAnsi="Times New Roman" w:cs="Times New Roman"/>
          <w:sz w:val="24"/>
          <w:szCs w:val="24"/>
        </w:rPr>
        <w:lastRenderedPageBreak/>
        <w:t>–</w:t>
      </w:r>
      <w:r w:rsidRPr="00827A60">
        <w:rPr>
          <w:rFonts w:ascii="Times New Roman" w:eastAsia="Times New Roman" w:hAnsi="Times New Roman" w:cs="Times New Roman"/>
          <w:sz w:val="24"/>
          <w:szCs w:val="24"/>
        </w:rPr>
        <w:tab/>
      </w:r>
      <w:r w:rsidR="005B5558" w:rsidRPr="00827A60">
        <w:rPr>
          <w:rFonts w:ascii="Times New Roman" w:eastAsia="Times New Roman" w:hAnsi="Times New Roman" w:cs="Times New Roman"/>
          <w:sz w:val="24"/>
          <w:szCs w:val="24"/>
        </w:rPr>
        <w:t xml:space="preserve">Svojou službou šíriť dobré meno Evanjelickej </w:t>
      </w:r>
      <w:r w:rsidR="005B5558" w:rsidRPr="00827A60">
        <w:rPr>
          <w:rFonts w:ascii="Times New Roman" w:eastAsia="Times New Roman" w:hAnsi="Times New Roman" w:cs="Times New Roman"/>
          <w:caps/>
          <w:sz w:val="24"/>
          <w:szCs w:val="24"/>
        </w:rPr>
        <w:t>diakonie</w:t>
      </w:r>
      <w:r w:rsidR="005B5558" w:rsidRPr="00827A60">
        <w:rPr>
          <w:rFonts w:ascii="Times New Roman" w:eastAsia="Times New Roman" w:hAnsi="Times New Roman" w:cs="Times New Roman"/>
          <w:sz w:val="24"/>
          <w:szCs w:val="24"/>
        </w:rPr>
        <w:t xml:space="preserve"> ako aj Evanjelickej cirkvi augsburského vyznania.</w:t>
      </w:r>
    </w:p>
    <w:p w:rsidR="000753EA" w:rsidRPr="00827A60" w:rsidRDefault="000753EA" w:rsidP="00685C58">
      <w:pPr>
        <w:tabs>
          <w:tab w:val="left" w:pos="426"/>
        </w:tabs>
        <w:spacing w:after="0" w:line="360" w:lineRule="auto"/>
        <w:jc w:val="both"/>
        <w:rPr>
          <w:rFonts w:ascii="Times New Roman" w:eastAsia="Times New Roman" w:hAnsi="Times New Roman" w:cs="Times New Roman"/>
          <w:sz w:val="24"/>
          <w:szCs w:val="24"/>
        </w:rPr>
      </w:pPr>
    </w:p>
    <w:p w:rsidR="00F958D2" w:rsidRPr="001D3E6B" w:rsidRDefault="00F35017" w:rsidP="001D3E6B">
      <w:pPr>
        <w:tabs>
          <w:tab w:val="center" w:pos="7088"/>
        </w:tabs>
        <w:spacing w:after="0" w:line="360" w:lineRule="auto"/>
        <w:rPr>
          <w:rFonts w:ascii="Times New Roman" w:hAnsi="Times New Roman" w:cs="Times New Roman"/>
          <w:sz w:val="24"/>
          <w:szCs w:val="24"/>
        </w:rPr>
      </w:pPr>
      <w:r w:rsidRPr="001D3E6B">
        <w:rPr>
          <w:rFonts w:ascii="Times New Roman" w:hAnsi="Times New Roman" w:cs="Times New Roman"/>
          <w:sz w:val="24"/>
          <w:szCs w:val="24"/>
        </w:rPr>
        <w:t>V</w:t>
      </w:r>
      <w:r w:rsidR="00056B0C" w:rsidRPr="001D3E6B">
        <w:rPr>
          <w:rFonts w:ascii="Times New Roman" w:hAnsi="Times New Roman" w:cs="Times New Roman"/>
          <w:sz w:val="24"/>
          <w:szCs w:val="24"/>
        </w:rPr>
        <w:t> </w:t>
      </w:r>
      <w:r w:rsidRPr="001D3E6B">
        <w:rPr>
          <w:rFonts w:ascii="Times New Roman" w:hAnsi="Times New Roman" w:cs="Times New Roman"/>
          <w:sz w:val="24"/>
          <w:szCs w:val="24"/>
        </w:rPr>
        <w:t>Sučanoch</w:t>
      </w:r>
      <w:r w:rsidR="00056B0C" w:rsidRPr="001D3E6B">
        <w:rPr>
          <w:rFonts w:ascii="Times New Roman" w:hAnsi="Times New Roman" w:cs="Times New Roman"/>
          <w:sz w:val="24"/>
          <w:szCs w:val="24"/>
        </w:rPr>
        <w:t xml:space="preserve"> dň</w:t>
      </w:r>
      <w:r w:rsidR="00556ECB" w:rsidRPr="001D3E6B">
        <w:rPr>
          <w:rFonts w:ascii="Times New Roman" w:hAnsi="Times New Roman" w:cs="Times New Roman"/>
          <w:sz w:val="24"/>
          <w:szCs w:val="24"/>
        </w:rPr>
        <w:t>a</w:t>
      </w:r>
      <w:r w:rsidRPr="001D3E6B">
        <w:rPr>
          <w:rFonts w:ascii="Times New Roman" w:hAnsi="Times New Roman" w:cs="Times New Roman"/>
          <w:sz w:val="24"/>
          <w:szCs w:val="24"/>
        </w:rPr>
        <w:t xml:space="preserve"> </w:t>
      </w:r>
      <w:r w:rsidR="009C6F02">
        <w:rPr>
          <w:rFonts w:ascii="Times New Roman" w:hAnsi="Times New Roman" w:cs="Times New Roman"/>
          <w:sz w:val="24"/>
          <w:szCs w:val="24"/>
        </w:rPr>
        <w:t>20</w:t>
      </w:r>
      <w:r w:rsidR="0017263B" w:rsidRPr="001D3E6B">
        <w:rPr>
          <w:rFonts w:ascii="Times New Roman" w:hAnsi="Times New Roman" w:cs="Times New Roman"/>
          <w:sz w:val="24"/>
          <w:szCs w:val="24"/>
        </w:rPr>
        <w:t xml:space="preserve">. </w:t>
      </w:r>
      <w:r w:rsidR="004C03B1">
        <w:rPr>
          <w:rFonts w:ascii="Times New Roman" w:hAnsi="Times New Roman" w:cs="Times New Roman"/>
          <w:sz w:val="24"/>
          <w:szCs w:val="24"/>
        </w:rPr>
        <w:t>01. 2020</w:t>
      </w:r>
    </w:p>
    <w:p w:rsidR="002D7765" w:rsidRPr="00827A60" w:rsidRDefault="002D7765" w:rsidP="00860805">
      <w:pPr>
        <w:tabs>
          <w:tab w:val="center" w:pos="7088"/>
        </w:tabs>
        <w:spacing w:after="0" w:line="360" w:lineRule="auto"/>
        <w:rPr>
          <w:rFonts w:ascii="Times New Roman" w:hAnsi="Times New Roman" w:cs="Times New Roman"/>
          <w:sz w:val="24"/>
          <w:szCs w:val="24"/>
        </w:rPr>
      </w:pPr>
    </w:p>
    <w:p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rsidR="0017263B" w:rsidRPr="00827A60" w:rsidRDefault="003F7B19" w:rsidP="0000203E">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r>
      <w:r w:rsidR="00C17F5C">
        <w:rPr>
          <w:rFonts w:ascii="Times New Roman" w:hAnsi="Times New Roman" w:cs="Times New Roman"/>
          <w:sz w:val="24"/>
          <w:szCs w:val="24"/>
        </w:rPr>
        <w:t>Mgr. Denisa Dučová</w:t>
      </w:r>
    </w:p>
    <w:p w:rsidR="009F1954" w:rsidRPr="00827A60" w:rsidRDefault="0017263B" w:rsidP="0000203E">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6A" w:rsidRDefault="00A9076A" w:rsidP="0017263B">
      <w:pPr>
        <w:spacing w:after="0" w:line="240" w:lineRule="auto"/>
      </w:pPr>
      <w:r>
        <w:separator/>
      </w:r>
    </w:p>
  </w:endnote>
  <w:endnote w:type="continuationSeparator" w:id="1">
    <w:p w:rsidR="00A9076A" w:rsidRDefault="00A9076A" w:rsidP="00172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7143"/>
      <w:docPartObj>
        <w:docPartGallery w:val="Page Numbers (Bottom of Page)"/>
        <w:docPartUnique/>
      </w:docPartObj>
    </w:sdtPr>
    <w:sdtEndPr>
      <w:rPr>
        <w:rFonts w:ascii="Times New Roman" w:hAnsi="Times New Roman" w:cs="Times New Roman"/>
      </w:rPr>
    </w:sdtEndPr>
    <w:sdtContent>
      <w:p w:rsidR="00782180" w:rsidRPr="00F15DA9" w:rsidRDefault="009A6FFB"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782180"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9C6F02">
          <w:rPr>
            <w:rFonts w:ascii="Times New Roman" w:hAnsi="Times New Roman" w:cs="Times New Roman"/>
            <w:noProof/>
          </w:rPr>
          <w:t>5</w:t>
        </w:r>
        <w:r w:rsidRPr="00F15DA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6A" w:rsidRDefault="00A9076A" w:rsidP="0017263B">
      <w:pPr>
        <w:spacing w:after="0" w:line="240" w:lineRule="auto"/>
      </w:pPr>
      <w:r>
        <w:separator/>
      </w:r>
    </w:p>
  </w:footnote>
  <w:footnote w:type="continuationSeparator" w:id="1">
    <w:p w:rsidR="00A9076A" w:rsidRDefault="00A9076A" w:rsidP="00172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EDB"/>
    <w:multiLevelType w:val="hybridMultilevel"/>
    <w:tmpl w:val="E062CB46"/>
    <w:lvl w:ilvl="0" w:tplc="CFB4EC9C">
      <w:start w:val="1"/>
      <w:numFmt w:val="lowerLetter"/>
      <w:lvlText w:val="%1)"/>
      <w:lvlJc w:val="left"/>
      <w:pPr>
        <w:ind w:left="1080" w:hanging="360"/>
      </w:pPr>
      <w:rPr>
        <w:rFonts w:hint="default"/>
        <w:i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3EB912F0"/>
    <w:multiLevelType w:val="hybridMultilevel"/>
    <w:tmpl w:val="8154EB24"/>
    <w:lvl w:ilvl="0" w:tplc="067AC0D6">
      <w:start w:val="9"/>
      <w:numFmt w:val="bullet"/>
      <w:lvlText w:val="–"/>
      <w:lvlJc w:val="left"/>
      <w:pPr>
        <w:ind w:left="644" w:hanging="360"/>
      </w:pPr>
      <w:rPr>
        <w:rFonts w:ascii="Times New Roman" w:eastAsia="SimSu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447622C0"/>
    <w:multiLevelType w:val="hybridMultilevel"/>
    <w:tmpl w:val="071074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7B65C83"/>
    <w:multiLevelType w:val="hybridMultilevel"/>
    <w:tmpl w:val="5B4E3370"/>
    <w:lvl w:ilvl="0" w:tplc="09F0B74C">
      <w:start w:val="8"/>
      <w:numFmt w:val="bullet"/>
      <w:lvlText w:val="-"/>
      <w:lvlJc w:val="left"/>
      <w:pPr>
        <w:ind w:left="786" w:hanging="360"/>
      </w:pPr>
      <w:rPr>
        <w:rFonts w:ascii="Times New Roman" w:eastAsia="SimSu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5">
    <w:nsid w:val="5B6572A3"/>
    <w:multiLevelType w:val="hybridMultilevel"/>
    <w:tmpl w:val="2FDC9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74D3509"/>
    <w:multiLevelType w:val="hybridMultilevel"/>
    <w:tmpl w:val="9A567D3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num>
  <w:num w:numId="6">
    <w:abstractNumId w:val="2"/>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263B"/>
    <w:rsid w:val="00002035"/>
    <w:rsid w:val="0000203E"/>
    <w:rsid w:val="000030B7"/>
    <w:rsid w:val="000042B9"/>
    <w:rsid w:val="000048D9"/>
    <w:rsid w:val="000062A6"/>
    <w:rsid w:val="00007898"/>
    <w:rsid w:val="00007CBD"/>
    <w:rsid w:val="00010186"/>
    <w:rsid w:val="000110DC"/>
    <w:rsid w:val="000114CD"/>
    <w:rsid w:val="0001199D"/>
    <w:rsid w:val="0001354F"/>
    <w:rsid w:val="00014005"/>
    <w:rsid w:val="000167BE"/>
    <w:rsid w:val="000177EC"/>
    <w:rsid w:val="00017AF5"/>
    <w:rsid w:val="00017E00"/>
    <w:rsid w:val="0002088A"/>
    <w:rsid w:val="00021112"/>
    <w:rsid w:val="00021506"/>
    <w:rsid w:val="00021EA0"/>
    <w:rsid w:val="00023EC9"/>
    <w:rsid w:val="00024D1B"/>
    <w:rsid w:val="000252BE"/>
    <w:rsid w:val="0002567C"/>
    <w:rsid w:val="000257D2"/>
    <w:rsid w:val="0002675E"/>
    <w:rsid w:val="000321C6"/>
    <w:rsid w:val="000324D6"/>
    <w:rsid w:val="000328AD"/>
    <w:rsid w:val="00032E5F"/>
    <w:rsid w:val="000334F7"/>
    <w:rsid w:val="00036032"/>
    <w:rsid w:val="000361E8"/>
    <w:rsid w:val="00037A53"/>
    <w:rsid w:val="00037EF7"/>
    <w:rsid w:val="00040616"/>
    <w:rsid w:val="00042E2C"/>
    <w:rsid w:val="00042ED8"/>
    <w:rsid w:val="00044CB7"/>
    <w:rsid w:val="00045544"/>
    <w:rsid w:val="00046E61"/>
    <w:rsid w:val="000478E3"/>
    <w:rsid w:val="0005177E"/>
    <w:rsid w:val="00054DF2"/>
    <w:rsid w:val="000551CA"/>
    <w:rsid w:val="00056B0C"/>
    <w:rsid w:val="00060D40"/>
    <w:rsid w:val="00060F55"/>
    <w:rsid w:val="0006127C"/>
    <w:rsid w:val="0006225A"/>
    <w:rsid w:val="00062F43"/>
    <w:rsid w:val="00063CB6"/>
    <w:rsid w:val="000656EC"/>
    <w:rsid w:val="0007168E"/>
    <w:rsid w:val="00071805"/>
    <w:rsid w:val="00071BB7"/>
    <w:rsid w:val="00071C5C"/>
    <w:rsid w:val="00073753"/>
    <w:rsid w:val="00074300"/>
    <w:rsid w:val="00074ED0"/>
    <w:rsid w:val="0007503A"/>
    <w:rsid w:val="000753EA"/>
    <w:rsid w:val="00075A9C"/>
    <w:rsid w:val="000770F4"/>
    <w:rsid w:val="0008017C"/>
    <w:rsid w:val="00086C10"/>
    <w:rsid w:val="00086CD3"/>
    <w:rsid w:val="0008718A"/>
    <w:rsid w:val="0008754B"/>
    <w:rsid w:val="0009052F"/>
    <w:rsid w:val="000926B3"/>
    <w:rsid w:val="000928F5"/>
    <w:rsid w:val="00093738"/>
    <w:rsid w:val="00093BE6"/>
    <w:rsid w:val="00093D19"/>
    <w:rsid w:val="00094538"/>
    <w:rsid w:val="000949A2"/>
    <w:rsid w:val="00094D01"/>
    <w:rsid w:val="00094D2A"/>
    <w:rsid w:val="00095CC5"/>
    <w:rsid w:val="00096602"/>
    <w:rsid w:val="000A1393"/>
    <w:rsid w:val="000A2A01"/>
    <w:rsid w:val="000A2E73"/>
    <w:rsid w:val="000A387D"/>
    <w:rsid w:val="000A44C6"/>
    <w:rsid w:val="000A5159"/>
    <w:rsid w:val="000A7635"/>
    <w:rsid w:val="000B38D3"/>
    <w:rsid w:val="000B54B7"/>
    <w:rsid w:val="000B7EDF"/>
    <w:rsid w:val="000C010A"/>
    <w:rsid w:val="000C07E6"/>
    <w:rsid w:val="000C12FC"/>
    <w:rsid w:val="000C32D1"/>
    <w:rsid w:val="000C5E6E"/>
    <w:rsid w:val="000C6C5F"/>
    <w:rsid w:val="000D2593"/>
    <w:rsid w:val="000D366D"/>
    <w:rsid w:val="000D4B20"/>
    <w:rsid w:val="000D5CDA"/>
    <w:rsid w:val="000E08E8"/>
    <w:rsid w:val="000E0BBC"/>
    <w:rsid w:val="000E26F2"/>
    <w:rsid w:val="000E3B7D"/>
    <w:rsid w:val="000E6836"/>
    <w:rsid w:val="000F129A"/>
    <w:rsid w:val="000F2D93"/>
    <w:rsid w:val="000F46C6"/>
    <w:rsid w:val="000F49F0"/>
    <w:rsid w:val="000F4FB5"/>
    <w:rsid w:val="000F5B89"/>
    <w:rsid w:val="000F6A35"/>
    <w:rsid w:val="000F6DA1"/>
    <w:rsid w:val="00100AE0"/>
    <w:rsid w:val="0010117C"/>
    <w:rsid w:val="0010207A"/>
    <w:rsid w:val="00102639"/>
    <w:rsid w:val="00103F3F"/>
    <w:rsid w:val="0010474E"/>
    <w:rsid w:val="00104C98"/>
    <w:rsid w:val="00105892"/>
    <w:rsid w:val="001072E3"/>
    <w:rsid w:val="00107CC1"/>
    <w:rsid w:val="00110BA4"/>
    <w:rsid w:val="00110D8C"/>
    <w:rsid w:val="00111274"/>
    <w:rsid w:val="001114EB"/>
    <w:rsid w:val="00111B4A"/>
    <w:rsid w:val="001128F6"/>
    <w:rsid w:val="00112931"/>
    <w:rsid w:val="001162BD"/>
    <w:rsid w:val="001208EE"/>
    <w:rsid w:val="00120BC0"/>
    <w:rsid w:val="00121474"/>
    <w:rsid w:val="001218F8"/>
    <w:rsid w:val="00122EB1"/>
    <w:rsid w:val="0012339A"/>
    <w:rsid w:val="00124BEB"/>
    <w:rsid w:val="00125732"/>
    <w:rsid w:val="00125B50"/>
    <w:rsid w:val="00125D44"/>
    <w:rsid w:val="00126507"/>
    <w:rsid w:val="00127F99"/>
    <w:rsid w:val="001314C0"/>
    <w:rsid w:val="00132839"/>
    <w:rsid w:val="001352C5"/>
    <w:rsid w:val="00135628"/>
    <w:rsid w:val="001362F4"/>
    <w:rsid w:val="00137825"/>
    <w:rsid w:val="00137B1D"/>
    <w:rsid w:val="00143C5E"/>
    <w:rsid w:val="00144126"/>
    <w:rsid w:val="00144725"/>
    <w:rsid w:val="00144E9E"/>
    <w:rsid w:val="00144F44"/>
    <w:rsid w:val="0015026B"/>
    <w:rsid w:val="00152589"/>
    <w:rsid w:val="00152683"/>
    <w:rsid w:val="00153890"/>
    <w:rsid w:val="00154A9E"/>
    <w:rsid w:val="00155B7A"/>
    <w:rsid w:val="0015604B"/>
    <w:rsid w:val="00156394"/>
    <w:rsid w:val="0015742E"/>
    <w:rsid w:val="00157AA3"/>
    <w:rsid w:val="001609D2"/>
    <w:rsid w:val="00160C4C"/>
    <w:rsid w:val="00160E75"/>
    <w:rsid w:val="001624ED"/>
    <w:rsid w:val="0016320A"/>
    <w:rsid w:val="0016490C"/>
    <w:rsid w:val="00165C43"/>
    <w:rsid w:val="001666BB"/>
    <w:rsid w:val="00167EA9"/>
    <w:rsid w:val="001710CB"/>
    <w:rsid w:val="00171400"/>
    <w:rsid w:val="00171565"/>
    <w:rsid w:val="0017191C"/>
    <w:rsid w:val="00171BC3"/>
    <w:rsid w:val="00171F2A"/>
    <w:rsid w:val="0017236D"/>
    <w:rsid w:val="0017263B"/>
    <w:rsid w:val="00172755"/>
    <w:rsid w:val="001729F2"/>
    <w:rsid w:val="00172A11"/>
    <w:rsid w:val="00173F93"/>
    <w:rsid w:val="00174740"/>
    <w:rsid w:val="001752E0"/>
    <w:rsid w:val="0017724C"/>
    <w:rsid w:val="00177890"/>
    <w:rsid w:val="00177F26"/>
    <w:rsid w:val="00180C7E"/>
    <w:rsid w:val="00181350"/>
    <w:rsid w:val="00181A1C"/>
    <w:rsid w:val="00181C3E"/>
    <w:rsid w:val="00182A52"/>
    <w:rsid w:val="00183285"/>
    <w:rsid w:val="00187363"/>
    <w:rsid w:val="001879F4"/>
    <w:rsid w:val="00187A48"/>
    <w:rsid w:val="001901B2"/>
    <w:rsid w:val="001905A8"/>
    <w:rsid w:val="00191D1C"/>
    <w:rsid w:val="0019245C"/>
    <w:rsid w:val="00192A68"/>
    <w:rsid w:val="001930D7"/>
    <w:rsid w:val="0019540E"/>
    <w:rsid w:val="00195BD4"/>
    <w:rsid w:val="00196DC6"/>
    <w:rsid w:val="00197074"/>
    <w:rsid w:val="001A29F7"/>
    <w:rsid w:val="001A2CD8"/>
    <w:rsid w:val="001A36D1"/>
    <w:rsid w:val="001A4A7F"/>
    <w:rsid w:val="001A584D"/>
    <w:rsid w:val="001A65FF"/>
    <w:rsid w:val="001B2B84"/>
    <w:rsid w:val="001B3824"/>
    <w:rsid w:val="001B3FBE"/>
    <w:rsid w:val="001B4A02"/>
    <w:rsid w:val="001B4B31"/>
    <w:rsid w:val="001B544A"/>
    <w:rsid w:val="001B5F77"/>
    <w:rsid w:val="001C0C87"/>
    <w:rsid w:val="001C38B9"/>
    <w:rsid w:val="001C4F29"/>
    <w:rsid w:val="001C5CBA"/>
    <w:rsid w:val="001C5E44"/>
    <w:rsid w:val="001C5E84"/>
    <w:rsid w:val="001C6AA6"/>
    <w:rsid w:val="001D1FFD"/>
    <w:rsid w:val="001D3150"/>
    <w:rsid w:val="001D3616"/>
    <w:rsid w:val="001D3926"/>
    <w:rsid w:val="001D39A7"/>
    <w:rsid w:val="001D3E6B"/>
    <w:rsid w:val="001D5605"/>
    <w:rsid w:val="001D5D42"/>
    <w:rsid w:val="001D6043"/>
    <w:rsid w:val="001E06D6"/>
    <w:rsid w:val="001E184F"/>
    <w:rsid w:val="001E2523"/>
    <w:rsid w:val="001E280E"/>
    <w:rsid w:val="001E4E0C"/>
    <w:rsid w:val="001E4EFC"/>
    <w:rsid w:val="001E6725"/>
    <w:rsid w:val="001E6DCC"/>
    <w:rsid w:val="001F1165"/>
    <w:rsid w:val="001F1255"/>
    <w:rsid w:val="001F1D54"/>
    <w:rsid w:val="001F26DB"/>
    <w:rsid w:val="001F2C76"/>
    <w:rsid w:val="001F2F37"/>
    <w:rsid w:val="001F7C89"/>
    <w:rsid w:val="001F7E12"/>
    <w:rsid w:val="001F7F2B"/>
    <w:rsid w:val="00200519"/>
    <w:rsid w:val="00200BDE"/>
    <w:rsid w:val="00200EC2"/>
    <w:rsid w:val="002015B6"/>
    <w:rsid w:val="002023AA"/>
    <w:rsid w:val="00202942"/>
    <w:rsid w:val="00202D39"/>
    <w:rsid w:val="00203B71"/>
    <w:rsid w:val="00203C3B"/>
    <w:rsid w:val="002049B6"/>
    <w:rsid w:val="00205406"/>
    <w:rsid w:val="002100EB"/>
    <w:rsid w:val="00210278"/>
    <w:rsid w:val="00210EDE"/>
    <w:rsid w:val="00212330"/>
    <w:rsid w:val="002170C0"/>
    <w:rsid w:val="0022218E"/>
    <w:rsid w:val="002226B4"/>
    <w:rsid w:val="00224B62"/>
    <w:rsid w:val="00224C5D"/>
    <w:rsid w:val="002343B5"/>
    <w:rsid w:val="0023516B"/>
    <w:rsid w:val="00236489"/>
    <w:rsid w:val="00237B6A"/>
    <w:rsid w:val="00240BDA"/>
    <w:rsid w:val="00240C81"/>
    <w:rsid w:val="00243086"/>
    <w:rsid w:val="00244701"/>
    <w:rsid w:val="00244C50"/>
    <w:rsid w:val="0024506A"/>
    <w:rsid w:val="00246914"/>
    <w:rsid w:val="002477BA"/>
    <w:rsid w:val="00252F90"/>
    <w:rsid w:val="0025304C"/>
    <w:rsid w:val="0025351A"/>
    <w:rsid w:val="002543FD"/>
    <w:rsid w:val="00255450"/>
    <w:rsid w:val="00255958"/>
    <w:rsid w:val="00256CE1"/>
    <w:rsid w:val="002573C9"/>
    <w:rsid w:val="00257629"/>
    <w:rsid w:val="002603F3"/>
    <w:rsid w:val="00263DD3"/>
    <w:rsid w:val="0026403E"/>
    <w:rsid w:val="00265EAF"/>
    <w:rsid w:val="00266246"/>
    <w:rsid w:val="00267744"/>
    <w:rsid w:val="00270195"/>
    <w:rsid w:val="00270F32"/>
    <w:rsid w:val="00271405"/>
    <w:rsid w:val="00273597"/>
    <w:rsid w:val="00273977"/>
    <w:rsid w:val="00273AFA"/>
    <w:rsid w:val="00273F59"/>
    <w:rsid w:val="00275693"/>
    <w:rsid w:val="00275FA0"/>
    <w:rsid w:val="0027673E"/>
    <w:rsid w:val="00281860"/>
    <w:rsid w:val="00281C67"/>
    <w:rsid w:val="002833E5"/>
    <w:rsid w:val="00283757"/>
    <w:rsid w:val="002844ED"/>
    <w:rsid w:val="00290393"/>
    <w:rsid w:val="002921AC"/>
    <w:rsid w:val="002935D9"/>
    <w:rsid w:val="00295653"/>
    <w:rsid w:val="00295C7F"/>
    <w:rsid w:val="0029718D"/>
    <w:rsid w:val="002A01A6"/>
    <w:rsid w:val="002A06BF"/>
    <w:rsid w:val="002A1D03"/>
    <w:rsid w:val="002A1E56"/>
    <w:rsid w:val="002A2439"/>
    <w:rsid w:val="002A3914"/>
    <w:rsid w:val="002A3E55"/>
    <w:rsid w:val="002A4650"/>
    <w:rsid w:val="002A4EC5"/>
    <w:rsid w:val="002A6CBB"/>
    <w:rsid w:val="002A7E78"/>
    <w:rsid w:val="002B189A"/>
    <w:rsid w:val="002B1CE1"/>
    <w:rsid w:val="002B2269"/>
    <w:rsid w:val="002B29C7"/>
    <w:rsid w:val="002B3F99"/>
    <w:rsid w:val="002B4489"/>
    <w:rsid w:val="002B530C"/>
    <w:rsid w:val="002B5899"/>
    <w:rsid w:val="002B72BC"/>
    <w:rsid w:val="002B7C6E"/>
    <w:rsid w:val="002C0860"/>
    <w:rsid w:val="002C60BD"/>
    <w:rsid w:val="002D03EE"/>
    <w:rsid w:val="002D1031"/>
    <w:rsid w:val="002D2FCC"/>
    <w:rsid w:val="002D5D92"/>
    <w:rsid w:val="002D5F10"/>
    <w:rsid w:val="002D7765"/>
    <w:rsid w:val="002E042A"/>
    <w:rsid w:val="002E0C95"/>
    <w:rsid w:val="002E0E65"/>
    <w:rsid w:val="002E324C"/>
    <w:rsid w:val="002E4CAA"/>
    <w:rsid w:val="002F06B3"/>
    <w:rsid w:val="002F094C"/>
    <w:rsid w:val="002F21EA"/>
    <w:rsid w:val="002F2DC2"/>
    <w:rsid w:val="002F3D60"/>
    <w:rsid w:val="002F47C1"/>
    <w:rsid w:val="002F4B1A"/>
    <w:rsid w:val="002F6797"/>
    <w:rsid w:val="00303438"/>
    <w:rsid w:val="00304A40"/>
    <w:rsid w:val="003052B4"/>
    <w:rsid w:val="00305FFB"/>
    <w:rsid w:val="0031258A"/>
    <w:rsid w:val="0031565E"/>
    <w:rsid w:val="00316124"/>
    <w:rsid w:val="00316B77"/>
    <w:rsid w:val="00322054"/>
    <w:rsid w:val="003222FB"/>
    <w:rsid w:val="00323274"/>
    <w:rsid w:val="00324D9F"/>
    <w:rsid w:val="00326F7E"/>
    <w:rsid w:val="00327023"/>
    <w:rsid w:val="00331038"/>
    <w:rsid w:val="003321C7"/>
    <w:rsid w:val="00332D02"/>
    <w:rsid w:val="00334480"/>
    <w:rsid w:val="00334D9D"/>
    <w:rsid w:val="00337EE8"/>
    <w:rsid w:val="0034142E"/>
    <w:rsid w:val="003433C0"/>
    <w:rsid w:val="00344A99"/>
    <w:rsid w:val="00345CB8"/>
    <w:rsid w:val="003511FB"/>
    <w:rsid w:val="00351BE1"/>
    <w:rsid w:val="003522F0"/>
    <w:rsid w:val="00354955"/>
    <w:rsid w:val="00355109"/>
    <w:rsid w:val="003558AD"/>
    <w:rsid w:val="00355F03"/>
    <w:rsid w:val="003575F5"/>
    <w:rsid w:val="00357C2D"/>
    <w:rsid w:val="00357F5E"/>
    <w:rsid w:val="00361D44"/>
    <w:rsid w:val="00363AE5"/>
    <w:rsid w:val="0036620A"/>
    <w:rsid w:val="00371FE1"/>
    <w:rsid w:val="00374018"/>
    <w:rsid w:val="00374437"/>
    <w:rsid w:val="003746AB"/>
    <w:rsid w:val="0037516B"/>
    <w:rsid w:val="003776CD"/>
    <w:rsid w:val="00377ECC"/>
    <w:rsid w:val="00380F65"/>
    <w:rsid w:val="00382A73"/>
    <w:rsid w:val="0038334F"/>
    <w:rsid w:val="003857C2"/>
    <w:rsid w:val="00386A35"/>
    <w:rsid w:val="00387319"/>
    <w:rsid w:val="00387734"/>
    <w:rsid w:val="00390634"/>
    <w:rsid w:val="00390DC3"/>
    <w:rsid w:val="00391A97"/>
    <w:rsid w:val="003922EB"/>
    <w:rsid w:val="00394693"/>
    <w:rsid w:val="00395232"/>
    <w:rsid w:val="003967BE"/>
    <w:rsid w:val="0039691D"/>
    <w:rsid w:val="003969AB"/>
    <w:rsid w:val="0039751C"/>
    <w:rsid w:val="003A00B8"/>
    <w:rsid w:val="003A202A"/>
    <w:rsid w:val="003A5712"/>
    <w:rsid w:val="003A6605"/>
    <w:rsid w:val="003B030C"/>
    <w:rsid w:val="003B0445"/>
    <w:rsid w:val="003B044A"/>
    <w:rsid w:val="003B0CBB"/>
    <w:rsid w:val="003B4202"/>
    <w:rsid w:val="003B4F2C"/>
    <w:rsid w:val="003B5934"/>
    <w:rsid w:val="003B6478"/>
    <w:rsid w:val="003B737E"/>
    <w:rsid w:val="003B7E13"/>
    <w:rsid w:val="003C1027"/>
    <w:rsid w:val="003C1046"/>
    <w:rsid w:val="003C16B7"/>
    <w:rsid w:val="003C22F6"/>
    <w:rsid w:val="003C26BD"/>
    <w:rsid w:val="003C4548"/>
    <w:rsid w:val="003C4891"/>
    <w:rsid w:val="003C52E8"/>
    <w:rsid w:val="003C5800"/>
    <w:rsid w:val="003D011B"/>
    <w:rsid w:val="003D2757"/>
    <w:rsid w:val="003D2CD5"/>
    <w:rsid w:val="003D3B56"/>
    <w:rsid w:val="003D5A84"/>
    <w:rsid w:val="003E0945"/>
    <w:rsid w:val="003E1067"/>
    <w:rsid w:val="003E15C2"/>
    <w:rsid w:val="003E15E6"/>
    <w:rsid w:val="003E16FB"/>
    <w:rsid w:val="003E2234"/>
    <w:rsid w:val="003E437A"/>
    <w:rsid w:val="003E6208"/>
    <w:rsid w:val="003E63B9"/>
    <w:rsid w:val="003E6411"/>
    <w:rsid w:val="003E675E"/>
    <w:rsid w:val="003F033C"/>
    <w:rsid w:val="003F04C7"/>
    <w:rsid w:val="003F066D"/>
    <w:rsid w:val="003F155B"/>
    <w:rsid w:val="003F258B"/>
    <w:rsid w:val="003F323D"/>
    <w:rsid w:val="003F4644"/>
    <w:rsid w:val="003F5CFC"/>
    <w:rsid w:val="003F628B"/>
    <w:rsid w:val="003F7B19"/>
    <w:rsid w:val="004018C5"/>
    <w:rsid w:val="00402195"/>
    <w:rsid w:val="004038A2"/>
    <w:rsid w:val="004043EE"/>
    <w:rsid w:val="00404516"/>
    <w:rsid w:val="0040459E"/>
    <w:rsid w:val="0040526A"/>
    <w:rsid w:val="00405905"/>
    <w:rsid w:val="00405D43"/>
    <w:rsid w:val="00406713"/>
    <w:rsid w:val="004077BC"/>
    <w:rsid w:val="00410BAE"/>
    <w:rsid w:val="00411893"/>
    <w:rsid w:val="0041255C"/>
    <w:rsid w:val="00412D46"/>
    <w:rsid w:val="004134F1"/>
    <w:rsid w:val="0041364E"/>
    <w:rsid w:val="0041400C"/>
    <w:rsid w:val="00414B51"/>
    <w:rsid w:val="004179A6"/>
    <w:rsid w:val="00417DE7"/>
    <w:rsid w:val="00420866"/>
    <w:rsid w:val="00420E91"/>
    <w:rsid w:val="004268D4"/>
    <w:rsid w:val="004272CF"/>
    <w:rsid w:val="00430048"/>
    <w:rsid w:val="004300AA"/>
    <w:rsid w:val="004303BD"/>
    <w:rsid w:val="0043052A"/>
    <w:rsid w:val="0043100D"/>
    <w:rsid w:val="004312A3"/>
    <w:rsid w:val="00431CF3"/>
    <w:rsid w:val="00433120"/>
    <w:rsid w:val="00434A96"/>
    <w:rsid w:val="00434F0E"/>
    <w:rsid w:val="00435FBF"/>
    <w:rsid w:val="0043770C"/>
    <w:rsid w:val="004378A3"/>
    <w:rsid w:val="00441914"/>
    <w:rsid w:val="004423FE"/>
    <w:rsid w:val="00444010"/>
    <w:rsid w:val="00444613"/>
    <w:rsid w:val="00444B3A"/>
    <w:rsid w:val="004458E0"/>
    <w:rsid w:val="00447360"/>
    <w:rsid w:val="00452262"/>
    <w:rsid w:val="004566A7"/>
    <w:rsid w:val="004571F5"/>
    <w:rsid w:val="00457251"/>
    <w:rsid w:val="00457B3C"/>
    <w:rsid w:val="00461A8E"/>
    <w:rsid w:val="00461A92"/>
    <w:rsid w:val="004621C6"/>
    <w:rsid w:val="00464544"/>
    <w:rsid w:val="00464CE8"/>
    <w:rsid w:val="004655CC"/>
    <w:rsid w:val="004660AE"/>
    <w:rsid w:val="00470D44"/>
    <w:rsid w:val="00471C18"/>
    <w:rsid w:val="0047281F"/>
    <w:rsid w:val="004728CD"/>
    <w:rsid w:val="00474359"/>
    <w:rsid w:val="00475838"/>
    <w:rsid w:val="004765BD"/>
    <w:rsid w:val="0047721C"/>
    <w:rsid w:val="00480CA8"/>
    <w:rsid w:val="00481C33"/>
    <w:rsid w:val="00482B55"/>
    <w:rsid w:val="00483E45"/>
    <w:rsid w:val="00485C54"/>
    <w:rsid w:val="004914C6"/>
    <w:rsid w:val="0049163E"/>
    <w:rsid w:val="00491805"/>
    <w:rsid w:val="0049754A"/>
    <w:rsid w:val="004A1DE8"/>
    <w:rsid w:val="004A246E"/>
    <w:rsid w:val="004A28A6"/>
    <w:rsid w:val="004A389D"/>
    <w:rsid w:val="004A5A45"/>
    <w:rsid w:val="004A5E99"/>
    <w:rsid w:val="004A5EE2"/>
    <w:rsid w:val="004A76AC"/>
    <w:rsid w:val="004B0FA5"/>
    <w:rsid w:val="004B1875"/>
    <w:rsid w:val="004B1CF5"/>
    <w:rsid w:val="004B356A"/>
    <w:rsid w:val="004B40EA"/>
    <w:rsid w:val="004B4E96"/>
    <w:rsid w:val="004B5661"/>
    <w:rsid w:val="004B642F"/>
    <w:rsid w:val="004B6A0F"/>
    <w:rsid w:val="004B7BF0"/>
    <w:rsid w:val="004C03B1"/>
    <w:rsid w:val="004C19AC"/>
    <w:rsid w:val="004C209D"/>
    <w:rsid w:val="004C2D58"/>
    <w:rsid w:val="004C2F3D"/>
    <w:rsid w:val="004C4CAB"/>
    <w:rsid w:val="004C69D5"/>
    <w:rsid w:val="004C6C0D"/>
    <w:rsid w:val="004C75F0"/>
    <w:rsid w:val="004C7D84"/>
    <w:rsid w:val="004D1398"/>
    <w:rsid w:val="004D336A"/>
    <w:rsid w:val="004D7113"/>
    <w:rsid w:val="004D7C79"/>
    <w:rsid w:val="004E026D"/>
    <w:rsid w:val="004E0B86"/>
    <w:rsid w:val="004E1169"/>
    <w:rsid w:val="004E36C1"/>
    <w:rsid w:val="004E3901"/>
    <w:rsid w:val="004E3CEF"/>
    <w:rsid w:val="004E4C23"/>
    <w:rsid w:val="004E6326"/>
    <w:rsid w:val="004F0571"/>
    <w:rsid w:val="004F1E74"/>
    <w:rsid w:val="004F3AF0"/>
    <w:rsid w:val="004F3B47"/>
    <w:rsid w:val="004F46C8"/>
    <w:rsid w:val="004F5079"/>
    <w:rsid w:val="004F7881"/>
    <w:rsid w:val="0050027E"/>
    <w:rsid w:val="0050046B"/>
    <w:rsid w:val="00500CEF"/>
    <w:rsid w:val="00500D0F"/>
    <w:rsid w:val="00501CE2"/>
    <w:rsid w:val="00502258"/>
    <w:rsid w:val="00503D46"/>
    <w:rsid w:val="00504B40"/>
    <w:rsid w:val="00505251"/>
    <w:rsid w:val="00505FBC"/>
    <w:rsid w:val="005063BF"/>
    <w:rsid w:val="005065A1"/>
    <w:rsid w:val="005065D9"/>
    <w:rsid w:val="00507A99"/>
    <w:rsid w:val="00511964"/>
    <w:rsid w:val="00513189"/>
    <w:rsid w:val="00513500"/>
    <w:rsid w:val="00517E1F"/>
    <w:rsid w:val="00521920"/>
    <w:rsid w:val="00522BEF"/>
    <w:rsid w:val="00523242"/>
    <w:rsid w:val="005237C3"/>
    <w:rsid w:val="00523DF1"/>
    <w:rsid w:val="00524004"/>
    <w:rsid w:val="00524C14"/>
    <w:rsid w:val="00526FF2"/>
    <w:rsid w:val="0052728F"/>
    <w:rsid w:val="00530856"/>
    <w:rsid w:val="005311EA"/>
    <w:rsid w:val="005326C5"/>
    <w:rsid w:val="00532B84"/>
    <w:rsid w:val="00540D12"/>
    <w:rsid w:val="00541EED"/>
    <w:rsid w:val="00542238"/>
    <w:rsid w:val="0054284F"/>
    <w:rsid w:val="00543C3B"/>
    <w:rsid w:val="00544CF2"/>
    <w:rsid w:val="00545FD7"/>
    <w:rsid w:val="0054698F"/>
    <w:rsid w:val="0055037A"/>
    <w:rsid w:val="00551B71"/>
    <w:rsid w:val="00551F7C"/>
    <w:rsid w:val="005560E6"/>
    <w:rsid w:val="0055680B"/>
    <w:rsid w:val="00556ECB"/>
    <w:rsid w:val="0055732E"/>
    <w:rsid w:val="00557669"/>
    <w:rsid w:val="0056004C"/>
    <w:rsid w:val="0056006A"/>
    <w:rsid w:val="00562606"/>
    <w:rsid w:val="00563AC3"/>
    <w:rsid w:val="005653AE"/>
    <w:rsid w:val="00565519"/>
    <w:rsid w:val="00570218"/>
    <w:rsid w:val="005711B6"/>
    <w:rsid w:val="00571771"/>
    <w:rsid w:val="005717FF"/>
    <w:rsid w:val="00571D04"/>
    <w:rsid w:val="005727C1"/>
    <w:rsid w:val="00573A22"/>
    <w:rsid w:val="005769D8"/>
    <w:rsid w:val="005777C9"/>
    <w:rsid w:val="00577AA3"/>
    <w:rsid w:val="00581315"/>
    <w:rsid w:val="00581A8A"/>
    <w:rsid w:val="0058200C"/>
    <w:rsid w:val="00585573"/>
    <w:rsid w:val="00585D23"/>
    <w:rsid w:val="0058715C"/>
    <w:rsid w:val="0058745B"/>
    <w:rsid w:val="0059089B"/>
    <w:rsid w:val="00590A2B"/>
    <w:rsid w:val="00591777"/>
    <w:rsid w:val="00591F00"/>
    <w:rsid w:val="00594A53"/>
    <w:rsid w:val="00597D99"/>
    <w:rsid w:val="005A036C"/>
    <w:rsid w:val="005A1435"/>
    <w:rsid w:val="005A1687"/>
    <w:rsid w:val="005A2BEB"/>
    <w:rsid w:val="005A3A82"/>
    <w:rsid w:val="005A5136"/>
    <w:rsid w:val="005A76A0"/>
    <w:rsid w:val="005B06CD"/>
    <w:rsid w:val="005B3600"/>
    <w:rsid w:val="005B38BC"/>
    <w:rsid w:val="005B3CF1"/>
    <w:rsid w:val="005B443B"/>
    <w:rsid w:val="005B4C91"/>
    <w:rsid w:val="005B5558"/>
    <w:rsid w:val="005B5821"/>
    <w:rsid w:val="005B5953"/>
    <w:rsid w:val="005B5DBD"/>
    <w:rsid w:val="005B6326"/>
    <w:rsid w:val="005C01ED"/>
    <w:rsid w:val="005C09FD"/>
    <w:rsid w:val="005C108F"/>
    <w:rsid w:val="005C4201"/>
    <w:rsid w:val="005C4A8B"/>
    <w:rsid w:val="005C6CB5"/>
    <w:rsid w:val="005C6DC2"/>
    <w:rsid w:val="005D2057"/>
    <w:rsid w:val="005D376C"/>
    <w:rsid w:val="005D38B4"/>
    <w:rsid w:val="005D4A14"/>
    <w:rsid w:val="005D6343"/>
    <w:rsid w:val="005E0306"/>
    <w:rsid w:val="005E083F"/>
    <w:rsid w:val="005E08FF"/>
    <w:rsid w:val="005E4589"/>
    <w:rsid w:val="005E461E"/>
    <w:rsid w:val="005E5446"/>
    <w:rsid w:val="005E61E5"/>
    <w:rsid w:val="005E760A"/>
    <w:rsid w:val="005E7E6C"/>
    <w:rsid w:val="005F1D91"/>
    <w:rsid w:val="005F2E9F"/>
    <w:rsid w:val="005F2F4A"/>
    <w:rsid w:val="005F32A9"/>
    <w:rsid w:val="005F3E8A"/>
    <w:rsid w:val="005F7440"/>
    <w:rsid w:val="005F7FAD"/>
    <w:rsid w:val="00601324"/>
    <w:rsid w:val="00602EFF"/>
    <w:rsid w:val="00604B75"/>
    <w:rsid w:val="006073DD"/>
    <w:rsid w:val="00607AB7"/>
    <w:rsid w:val="006108C0"/>
    <w:rsid w:val="00610ECA"/>
    <w:rsid w:val="006114B8"/>
    <w:rsid w:val="0061618C"/>
    <w:rsid w:val="00617002"/>
    <w:rsid w:val="00620A36"/>
    <w:rsid w:val="0062227E"/>
    <w:rsid w:val="00623921"/>
    <w:rsid w:val="00625393"/>
    <w:rsid w:val="00625D1C"/>
    <w:rsid w:val="006261DB"/>
    <w:rsid w:val="006317C7"/>
    <w:rsid w:val="00631B64"/>
    <w:rsid w:val="00632099"/>
    <w:rsid w:val="00633C2C"/>
    <w:rsid w:val="00633E7F"/>
    <w:rsid w:val="00634D94"/>
    <w:rsid w:val="00635894"/>
    <w:rsid w:val="00635994"/>
    <w:rsid w:val="00636D45"/>
    <w:rsid w:val="00636F15"/>
    <w:rsid w:val="00640437"/>
    <w:rsid w:val="006407C7"/>
    <w:rsid w:val="006410E3"/>
    <w:rsid w:val="006427AE"/>
    <w:rsid w:val="00643229"/>
    <w:rsid w:val="00645246"/>
    <w:rsid w:val="00645496"/>
    <w:rsid w:val="00646EB9"/>
    <w:rsid w:val="00647F3E"/>
    <w:rsid w:val="00650E78"/>
    <w:rsid w:val="00651C3B"/>
    <w:rsid w:val="00655EFF"/>
    <w:rsid w:val="00656436"/>
    <w:rsid w:val="00656597"/>
    <w:rsid w:val="0065786E"/>
    <w:rsid w:val="006600A8"/>
    <w:rsid w:val="00661350"/>
    <w:rsid w:val="00662933"/>
    <w:rsid w:val="00662A01"/>
    <w:rsid w:val="006633EC"/>
    <w:rsid w:val="00663B01"/>
    <w:rsid w:val="00664A65"/>
    <w:rsid w:val="0066573D"/>
    <w:rsid w:val="00670F65"/>
    <w:rsid w:val="006718F4"/>
    <w:rsid w:val="00672B2E"/>
    <w:rsid w:val="006736E2"/>
    <w:rsid w:val="00673A92"/>
    <w:rsid w:val="006740AF"/>
    <w:rsid w:val="006750CF"/>
    <w:rsid w:val="006756D1"/>
    <w:rsid w:val="00676A8A"/>
    <w:rsid w:val="006801A9"/>
    <w:rsid w:val="006810AD"/>
    <w:rsid w:val="0068165F"/>
    <w:rsid w:val="006816C5"/>
    <w:rsid w:val="0068201A"/>
    <w:rsid w:val="00682767"/>
    <w:rsid w:val="00682FD6"/>
    <w:rsid w:val="00683394"/>
    <w:rsid w:val="00683A07"/>
    <w:rsid w:val="00683F62"/>
    <w:rsid w:val="00685C58"/>
    <w:rsid w:val="00685F07"/>
    <w:rsid w:val="006879C8"/>
    <w:rsid w:val="0069183E"/>
    <w:rsid w:val="00692B95"/>
    <w:rsid w:val="006947A2"/>
    <w:rsid w:val="00696F7C"/>
    <w:rsid w:val="006A058A"/>
    <w:rsid w:val="006A08D5"/>
    <w:rsid w:val="006A1B1A"/>
    <w:rsid w:val="006A2385"/>
    <w:rsid w:val="006A2A00"/>
    <w:rsid w:val="006A3687"/>
    <w:rsid w:val="006A5F71"/>
    <w:rsid w:val="006A6645"/>
    <w:rsid w:val="006A77BF"/>
    <w:rsid w:val="006B080C"/>
    <w:rsid w:val="006B11CF"/>
    <w:rsid w:val="006B3759"/>
    <w:rsid w:val="006B3F3D"/>
    <w:rsid w:val="006B5D95"/>
    <w:rsid w:val="006B71FF"/>
    <w:rsid w:val="006B799A"/>
    <w:rsid w:val="006C1905"/>
    <w:rsid w:val="006C2EE2"/>
    <w:rsid w:val="006C3123"/>
    <w:rsid w:val="006C417D"/>
    <w:rsid w:val="006C4A04"/>
    <w:rsid w:val="006C7042"/>
    <w:rsid w:val="006D21EE"/>
    <w:rsid w:val="006D2386"/>
    <w:rsid w:val="006D2837"/>
    <w:rsid w:val="006D5A72"/>
    <w:rsid w:val="006E146B"/>
    <w:rsid w:val="006E26CD"/>
    <w:rsid w:val="006E3202"/>
    <w:rsid w:val="006E3743"/>
    <w:rsid w:val="006E4671"/>
    <w:rsid w:val="006E489A"/>
    <w:rsid w:val="006E4B8D"/>
    <w:rsid w:val="006E59AD"/>
    <w:rsid w:val="006E5EED"/>
    <w:rsid w:val="006E655F"/>
    <w:rsid w:val="006E6C25"/>
    <w:rsid w:val="006E7484"/>
    <w:rsid w:val="006F4838"/>
    <w:rsid w:val="006F4E47"/>
    <w:rsid w:val="006F610C"/>
    <w:rsid w:val="006F67BB"/>
    <w:rsid w:val="00700018"/>
    <w:rsid w:val="00710276"/>
    <w:rsid w:val="00710EE9"/>
    <w:rsid w:val="00711D74"/>
    <w:rsid w:val="00713D1E"/>
    <w:rsid w:val="007157CA"/>
    <w:rsid w:val="007166AD"/>
    <w:rsid w:val="0071680A"/>
    <w:rsid w:val="00716C9B"/>
    <w:rsid w:val="007213DF"/>
    <w:rsid w:val="007216D5"/>
    <w:rsid w:val="00722222"/>
    <w:rsid w:val="0072646D"/>
    <w:rsid w:val="00726BC6"/>
    <w:rsid w:val="00726DC5"/>
    <w:rsid w:val="00727858"/>
    <w:rsid w:val="0073095B"/>
    <w:rsid w:val="00730E3C"/>
    <w:rsid w:val="0073117F"/>
    <w:rsid w:val="0073133D"/>
    <w:rsid w:val="00732C3E"/>
    <w:rsid w:val="00732FDF"/>
    <w:rsid w:val="0073350F"/>
    <w:rsid w:val="007357E2"/>
    <w:rsid w:val="00736753"/>
    <w:rsid w:val="007407B0"/>
    <w:rsid w:val="00741737"/>
    <w:rsid w:val="00741B32"/>
    <w:rsid w:val="00742CB9"/>
    <w:rsid w:val="00746E9C"/>
    <w:rsid w:val="00746ECC"/>
    <w:rsid w:val="007479CA"/>
    <w:rsid w:val="00750564"/>
    <w:rsid w:val="00751066"/>
    <w:rsid w:val="007514C5"/>
    <w:rsid w:val="007523DE"/>
    <w:rsid w:val="00752D67"/>
    <w:rsid w:val="007540CA"/>
    <w:rsid w:val="00754B5C"/>
    <w:rsid w:val="00755446"/>
    <w:rsid w:val="007556C3"/>
    <w:rsid w:val="007572F0"/>
    <w:rsid w:val="007573A2"/>
    <w:rsid w:val="00757715"/>
    <w:rsid w:val="00757785"/>
    <w:rsid w:val="00765B5D"/>
    <w:rsid w:val="00766182"/>
    <w:rsid w:val="00766CD2"/>
    <w:rsid w:val="00770438"/>
    <w:rsid w:val="00771247"/>
    <w:rsid w:val="0077266D"/>
    <w:rsid w:val="0077431F"/>
    <w:rsid w:val="00775A17"/>
    <w:rsid w:val="00776462"/>
    <w:rsid w:val="00776744"/>
    <w:rsid w:val="0077722F"/>
    <w:rsid w:val="007817E7"/>
    <w:rsid w:val="00781BCD"/>
    <w:rsid w:val="00781D91"/>
    <w:rsid w:val="00782180"/>
    <w:rsid w:val="007829E9"/>
    <w:rsid w:val="00782A39"/>
    <w:rsid w:val="00783F17"/>
    <w:rsid w:val="00785534"/>
    <w:rsid w:val="00785F2B"/>
    <w:rsid w:val="00787FB3"/>
    <w:rsid w:val="007900AB"/>
    <w:rsid w:val="007965A8"/>
    <w:rsid w:val="007976D7"/>
    <w:rsid w:val="007A037E"/>
    <w:rsid w:val="007A1B72"/>
    <w:rsid w:val="007A2927"/>
    <w:rsid w:val="007A3C9E"/>
    <w:rsid w:val="007A529F"/>
    <w:rsid w:val="007A626B"/>
    <w:rsid w:val="007A6543"/>
    <w:rsid w:val="007B05CE"/>
    <w:rsid w:val="007B249F"/>
    <w:rsid w:val="007B3437"/>
    <w:rsid w:val="007B4B78"/>
    <w:rsid w:val="007B670A"/>
    <w:rsid w:val="007B69F5"/>
    <w:rsid w:val="007C1AAA"/>
    <w:rsid w:val="007C2817"/>
    <w:rsid w:val="007C29B9"/>
    <w:rsid w:val="007C437F"/>
    <w:rsid w:val="007C4C53"/>
    <w:rsid w:val="007C4C69"/>
    <w:rsid w:val="007C5F1B"/>
    <w:rsid w:val="007C6901"/>
    <w:rsid w:val="007C71F1"/>
    <w:rsid w:val="007C729E"/>
    <w:rsid w:val="007C79CF"/>
    <w:rsid w:val="007D52B7"/>
    <w:rsid w:val="007D5B2F"/>
    <w:rsid w:val="007D6186"/>
    <w:rsid w:val="007E10EB"/>
    <w:rsid w:val="007E2629"/>
    <w:rsid w:val="007E276F"/>
    <w:rsid w:val="007E2C1D"/>
    <w:rsid w:val="007E3DBA"/>
    <w:rsid w:val="007E40C0"/>
    <w:rsid w:val="007E6E72"/>
    <w:rsid w:val="007E72D0"/>
    <w:rsid w:val="007E775A"/>
    <w:rsid w:val="007E7EC6"/>
    <w:rsid w:val="007E7FA6"/>
    <w:rsid w:val="007F1B6F"/>
    <w:rsid w:val="007F2366"/>
    <w:rsid w:val="007F25FF"/>
    <w:rsid w:val="007F36AF"/>
    <w:rsid w:val="007F412D"/>
    <w:rsid w:val="007F49E8"/>
    <w:rsid w:val="007F616A"/>
    <w:rsid w:val="007F6B24"/>
    <w:rsid w:val="007F74FA"/>
    <w:rsid w:val="00802334"/>
    <w:rsid w:val="008026D6"/>
    <w:rsid w:val="008028CA"/>
    <w:rsid w:val="00802A6D"/>
    <w:rsid w:val="00802CEA"/>
    <w:rsid w:val="00804EDB"/>
    <w:rsid w:val="0080544B"/>
    <w:rsid w:val="0080670E"/>
    <w:rsid w:val="00810016"/>
    <w:rsid w:val="00811B9F"/>
    <w:rsid w:val="00812285"/>
    <w:rsid w:val="00814138"/>
    <w:rsid w:val="00814697"/>
    <w:rsid w:val="008148D3"/>
    <w:rsid w:val="00816F94"/>
    <w:rsid w:val="00817860"/>
    <w:rsid w:val="00821E8F"/>
    <w:rsid w:val="00822392"/>
    <w:rsid w:val="00822FE7"/>
    <w:rsid w:val="00823DE9"/>
    <w:rsid w:val="008243DA"/>
    <w:rsid w:val="00825746"/>
    <w:rsid w:val="00825B8C"/>
    <w:rsid w:val="00826431"/>
    <w:rsid w:val="00827A27"/>
    <w:rsid w:val="00827A60"/>
    <w:rsid w:val="008311B2"/>
    <w:rsid w:val="00832E38"/>
    <w:rsid w:val="00833F23"/>
    <w:rsid w:val="00834615"/>
    <w:rsid w:val="00834A33"/>
    <w:rsid w:val="008351FD"/>
    <w:rsid w:val="00836BC0"/>
    <w:rsid w:val="00836EFC"/>
    <w:rsid w:val="0083768F"/>
    <w:rsid w:val="00837A6B"/>
    <w:rsid w:val="00837B9B"/>
    <w:rsid w:val="00840C7C"/>
    <w:rsid w:val="00842C80"/>
    <w:rsid w:val="008444AE"/>
    <w:rsid w:val="00846043"/>
    <w:rsid w:val="00853E29"/>
    <w:rsid w:val="0085772B"/>
    <w:rsid w:val="00857C25"/>
    <w:rsid w:val="00860805"/>
    <w:rsid w:val="00860CA8"/>
    <w:rsid w:val="00861E7C"/>
    <w:rsid w:val="008634D4"/>
    <w:rsid w:val="00866462"/>
    <w:rsid w:val="00866E70"/>
    <w:rsid w:val="008678C1"/>
    <w:rsid w:val="00870802"/>
    <w:rsid w:val="008712FA"/>
    <w:rsid w:val="00873620"/>
    <w:rsid w:val="0087373E"/>
    <w:rsid w:val="0087598A"/>
    <w:rsid w:val="00876771"/>
    <w:rsid w:val="008773A2"/>
    <w:rsid w:val="00877655"/>
    <w:rsid w:val="00880DEB"/>
    <w:rsid w:val="00880F0F"/>
    <w:rsid w:val="00885180"/>
    <w:rsid w:val="008856CC"/>
    <w:rsid w:val="008870B9"/>
    <w:rsid w:val="00887371"/>
    <w:rsid w:val="00892837"/>
    <w:rsid w:val="00893305"/>
    <w:rsid w:val="00893518"/>
    <w:rsid w:val="00893610"/>
    <w:rsid w:val="00895FF5"/>
    <w:rsid w:val="00896339"/>
    <w:rsid w:val="00896864"/>
    <w:rsid w:val="0089782E"/>
    <w:rsid w:val="008A0115"/>
    <w:rsid w:val="008A35EF"/>
    <w:rsid w:val="008A37A4"/>
    <w:rsid w:val="008A3C40"/>
    <w:rsid w:val="008A3D33"/>
    <w:rsid w:val="008A4865"/>
    <w:rsid w:val="008A641A"/>
    <w:rsid w:val="008A6E08"/>
    <w:rsid w:val="008A7823"/>
    <w:rsid w:val="008B0389"/>
    <w:rsid w:val="008B0735"/>
    <w:rsid w:val="008B111A"/>
    <w:rsid w:val="008B1AC9"/>
    <w:rsid w:val="008B51B6"/>
    <w:rsid w:val="008B5F13"/>
    <w:rsid w:val="008B628E"/>
    <w:rsid w:val="008B6364"/>
    <w:rsid w:val="008C0C6E"/>
    <w:rsid w:val="008D0364"/>
    <w:rsid w:val="008D055E"/>
    <w:rsid w:val="008D394E"/>
    <w:rsid w:val="008D48B7"/>
    <w:rsid w:val="008D59AD"/>
    <w:rsid w:val="008D68B1"/>
    <w:rsid w:val="008E1277"/>
    <w:rsid w:val="008E3356"/>
    <w:rsid w:val="008E3DEF"/>
    <w:rsid w:val="008E3DF9"/>
    <w:rsid w:val="008E6E39"/>
    <w:rsid w:val="008E76C7"/>
    <w:rsid w:val="008E7757"/>
    <w:rsid w:val="008E7BBA"/>
    <w:rsid w:val="008F1A03"/>
    <w:rsid w:val="008F1ADF"/>
    <w:rsid w:val="008F439F"/>
    <w:rsid w:val="008F5983"/>
    <w:rsid w:val="008F6DFF"/>
    <w:rsid w:val="008F6FF5"/>
    <w:rsid w:val="008F75C6"/>
    <w:rsid w:val="008F7AD3"/>
    <w:rsid w:val="00901ED5"/>
    <w:rsid w:val="0090501A"/>
    <w:rsid w:val="009057C7"/>
    <w:rsid w:val="00905ABB"/>
    <w:rsid w:val="00906938"/>
    <w:rsid w:val="009147EE"/>
    <w:rsid w:val="00914B23"/>
    <w:rsid w:val="00914C3A"/>
    <w:rsid w:val="00915A8D"/>
    <w:rsid w:val="009162ED"/>
    <w:rsid w:val="00916696"/>
    <w:rsid w:val="0091686E"/>
    <w:rsid w:val="0092062F"/>
    <w:rsid w:val="009212B9"/>
    <w:rsid w:val="00921AA1"/>
    <w:rsid w:val="009225E6"/>
    <w:rsid w:val="00923088"/>
    <w:rsid w:val="0092329E"/>
    <w:rsid w:val="00923483"/>
    <w:rsid w:val="00923B7D"/>
    <w:rsid w:val="00925BF0"/>
    <w:rsid w:val="00926C7B"/>
    <w:rsid w:val="00926DD1"/>
    <w:rsid w:val="0092709E"/>
    <w:rsid w:val="00930C91"/>
    <w:rsid w:val="009315D8"/>
    <w:rsid w:val="00932A7E"/>
    <w:rsid w:val="00933296"/>
    <w:rsid w:val="00934897"/>
    <w:rsid w:val="00935361"/>
    <w:rsid w:val="009353C6"/>
    <w:rsid w:val="00936BEF"/>
    <w:rsid w:val="00940712"/>
    <w:rsid w:val="00940ED6"/>
    <w:rsid w:val="00941646"/>
    <w:rsid w:val="009420E9"/>
    <w:rsid w:val="0094506B"/>
    <w:rsid w:val="00947084"/>
    <w:rsid w:val="00951450"/>
    <w:rsid w:val="009516C8"/>
    <w:rsid w:val="00951D13"/>
    <w:rsid w:val="0095222E"/>
    <w:rsid w:val="009532DC"/>
    <w:rsid w:val="00953602"/>
    <w:rsid w:val="00957453"/>
    <w:rsid w:val="009578D2"/>
    <w:rsid w:val="00957C0B"/>
    <w:rsid w:val="009620C6"/>
    <w:rsid w:val="009626D0"/>
    <w:rsid w:val="00962745"/>
    <w:rsid w:val="00963520"/>
    <w:rsid w:val="00965427"/>
    <w:rsid w:val="009668EA"/>
    <w:rsid w:val="00967295"/>
    <w:rsid w:val="0097438C"/>
    <w:rsid w:val="009751C1"/>
    <w:rsid w:val="0097655B"/>
    <w:rsid w:val="00981D57"/>
    <w:rsid w:val="00981E9B"/>
    <w:rsid w:val="0098293E"/>
    <w:rsid w:val="00983BF9"/>
    <w:rsid w:val="009840A0"/>
    <w:rsid w:val="00984C4B"/>
    <w:rsid w:val="009867B8"/>
    <w:rsid w:val="00986EB6"/>
    <w:rsid w:val="00990E2C"/>
    <w:rsid w:val="00993420"/>
    <w:rsid w:val="00993A36"/>
    <w:rsid w:val="00993B21"/>
    <w:rsid w:val="00993C6D"/>
    <w:rsid w:val="009949F5"/>
    <w:rsid w:val="00995F63"/>
    <w:rsid w:val="009973E2"/>
    <w:rsid w:val="0099744D"/>
    <w:rsid w:val="009A0213"/>
    <w:rsid w:val="009A2113"/>
    <w:rsid w:val="009A3A7E"/>
    <w:rsid w:val="009A6FFB"/>
    <w:rsid w:val="009A7C98"/>
    <w:rsid w:val="009B349A"/>
    <w:rsid w:val="009B3D65"/>
    <w:rsid w:val="009B5CFC"/>
    <w:rsid w:val="009B7049"/>
    <w:rsid w:val="009B7AA8"/>
    <w:rsid w:val="009C10A3"/>
    <w:rsid w:val="009C1A54"/>
    <w:rsid w:val="009C1B56"/>
    <w:rsid w:val="009C2134"/>
    <w:rsid w:val="009C25D6"/>
    <w:rsid w:val="009C265D"/>
    <w:rsid w:val="009C3E07"/>
    <w:rsid w:val="009C6F02"/>
    <w:rsid w:val="009C79F6"/>
    <w:rsid w:val="009D27EA"/>
    <w:rsid w:val="009D2B54"/>
    <w:rsid w:val="009D3418"/>
    <w:rsid w:val="009D36BC"/>
    <w:rsid w:val="009D3ACD"/>
    <w:rsid w:val="009D505C"/>
    <w:rsid w:val="009D64E4"/>
    <w:rsid w:val="009E1609"/>
    <w:rsid w:val="009E5517"/>
    <w:rsid w:val="009E5F52"/>
    <w:rsid w:val="009E72B0"/>
    <w:rsid w:val="009F092F"/>
    <w:rsid w:val="009F187A"/>
    <w:rsid w:val="009F1954"/>
    <w:rsid w:val="009F2D82"/>
    <w:rsid w:val="009F440B"/>
    <w:rsid w:val="009F547B"/>
    <w:rsid w:val="009F561C"/>
    <w:rsid w:val="009F64CD"/>
    <w:rsid w:val="00A00116"/>
    <w:rsid w:val="00A00BBB"/>
    <w:rsid w:val="00A0255B"/>
    <w:rsid w:val="00A03736"/>
    <w:rsid w:val="00A039FA"/>
    <w:rsid w:val="00A048AC"/>
    <w:rsid w:val="00A05A0E"/>
    <w:rsid w:val="00A05D92"/>
    <w:rsid w:val="00A05FC0"/>
    <w:rsid w:val="00A05FD7"/>
    <w:rsid w:val="00A072A0"/>
    <w:rsid w:val="00A07BF5"/>
    <w:rsid w:val="00A07D9A"/>
    <w:rsid w:val="00A07E5F"/>
    <w:rsid w:val="00A1131C"/>
    <w:rsid w:val="00A119AC"/>
    <w:rsid w:val="00A13589"/>
    <w:rsid w:val="00A141F3"/>
    <w:rsid w:val="00A14964"/>
    <w:rsid w:val="00A155B2"/>
    <w:rsid w:val="00A15CA8"/>
    <w:rsid w:val="00A16FC2"/>
    <w:rsid w:val="00A176AB"/>
    <w:rsid w:val="00A17D57"/>
    <w:rsid w:val="00A22742"/>
    <w:rsid w:val="00A22D63"/>
    <w:rsid w:val="00A238DF"/>
    <w:rsid w:val="00A240EF"/>
    <w:rsid w:val="00A24118"/>
    <w:rsid w:val="00A24F54"/>
    <w:rsid w:val="00A259DD"/>
    <w:rsid w:val="00A2637C"/>
    <w:rsid w:val="00A279F2"/>
    <w:rsid w:val="00A304F7"/>
    <w:rsid w:val="00A30F46"/>
    <w:rsid w:val="00A310E4"/>
    <w:rsid w:val="00A3178C"/>
    <w:rsid w:val="00A32F06"/>
    <w:rsid w:val="00A32F2D"/>
    <w:rsid w:val="00A40304"/>
    <w:rsid w:val="00A42B38"/>
    <w:rsid w:val="00A43C0B"/>
    <w:rsid w:val="00A43D89"/>
    <w:rsid w:val="00A44C0A"/>
    <w:rsid w:val="00A456A7"/>
    <w:rsid w:val="00A461C0"/>
    <w:rsid w:val="00A4637C"/>
    <w:rsid w:val="00A46AC5"/>
    <w:rsid w:val="00A476B2"/>
    <w:rsid w:val="00A47B11"/>
    <w:rsid w:val="00A529ED"/>
    <w:rsid w:val="00A55B7A"/>
    <w:rsid w:val="00A568E4"/>
    <w:rsid w:val="00A57017"/>
    <w:rsid w:val="00A63235"/>
    <w:rsid w:val="00A632C0"/>
    <w:rsid w:val="00A64E06"/>
    <w:rsid w:val="00A65939"/>
    <w:rsid w:val="00A700D5"/>
    <w:rsid w:val="00A7287C"/>
    <w:rsid w:val="00A72C60"/>
    <w:rsid w:val="00A74DAC"/>
    <w:rsid w:val="00A75B4E"/>
    <w:rsid w:val="00A76D14"/>
    <w:rsid w:val="00A80990"/>
    <w:rsid w:val="00A81904"/>
    <w:rsid w:val="00A8291A"/>
    <w:rsid w:val="00A8311F"/>
    <w:rsid w:val="00A869E2"/>
    <w:rsid w:val="00A87052"/>
    <w:rsid w:val="00A87F29"/>
    <w:rsid w:val="00A9076A"/>
    <w:rsid w:val="00A908FB"/>
    <w:rsid w:val="00A92A4A"/>
    <w:rsid w:val="00A93B90"/>
    <w:rsid w:val="00A942E3"/>
    <w:rsid w:val="00A95CF9"/>
    <w:rsid w:val="00A95F11"/>
    <w:rsid w:val="00A97257"/>
    <w:rsid w:val="00A97606"/>
    <w:rsid w:val="00A97C2F"/>
    <w:rsid w:val="00AA0D6F"/>
    <w:rsid w:val="00AA4E57"/>
    <w:rsid w:val="00AA597F"/>
    <w:rsid w:val="00AA6741"/>
    <w:rsid w:val="00AA7B53"/>
    <w:rsid w:val="00AA7D98"/>
    <w:rsid w:val="00AB0E81"/>
    <w:rsid w:val="00AB1D16"/>
    <w:rsid w:val="00AB32B8"/>
    <w:rsid w:val="00AB6107"/>
    <w:rsid w:val="00AC123A"/>
    <w:rsid w:val="00AC27B4"/>
    <w:rsid w:val="00AC2A12"/>
    <w:rsid w:val="00AC7E82"/>
    <w:rsid w:val="00AC7F04"/>
    <w:rsid w:val="00AD00E7"/>
    <w:rsid w:val="00AD0D1E"/>
    <w:rsid w:val="00AD1426"/>
    <w:rsid w:val="00AD19BC"/>
    <w:rsid w:val="00AD19F4"/>
    <w:rsid w:val="00AD4141"/>
    <w:rsid w:val="00AD7006"/>
    <w:rsid w:val="00AD7F06"/>
    <w:rsid w:val="00AE0105"/>
    <w:rsid w:val="00AE0DD6"/>
    <w:rsid w:val="00AE0F80"/>
    <w:rsid w:val="00AE1614"/>
    <w:rsid w:val="00AE1765"/>
    <w:rsid w:val="00AE547F"/>
    <w:rsid w:val="00AE5924"/>
    <w:rsid w:val="00AE700D"/>
    <w:rsid w:val="00AE7E45"/>
    <w:rsid w:val="00AF0A37"/>
    <w:rsid w:val="00AF31CD"/>
    <w:rsid w:val="00AF36F5"/>
    <w:rsid w:val="00AF3E15"/>
    <w:rsid w:val="00AF40B0"/>
    <w:rsid w:val="00AF46D3"/>
    <w:rsid w:val="00AF6B00"/>
    <w:rsid w:val="00B00011"/>
    <w:rsid w:val="00B0350F"/>
    <w:rsid w:val="00B0367C"/>
    <w:rsid w:val="00B03700"/>
    <w:rsid w:val="00B03CD3"/>
    <w:rsid w:val="00B04369"/>
    <w:rsid w:val="00B04654"/>
    <w:rsid w:val="00B05004"/>
    <w:rsid w:val="00B066A7"/>
    <w:rsid w:val="00B107CF"/>
    <w:rsid w:val="00B1099A"/>
    <w:rsid w:val="00B10AE0"/>
    <w:rsid w:val="00B1226D"/>
    <w:rsid w:val="00B1343F"/>
    <w:rsid w:val="00B1376B"/>
    <w:rsid w:val="00B13805"/>
    <w:rsid w:val="00B14151"/>
    <w:rsid w:val="00B209DB"/>
    <w:rsid w:val="00B2116B"/>
    <w:rsid w:val="00B21F4B"/>
    <w:rsid w:val="00B22F25"/>
    <w:rsid w:val="00B239FB"/>
    <w:rsid w:val="00B24716"/>
    <w:rsid w:val="00B24A9E"/>
    <w:rsid w:val="00B30AF5"/>
    <w:rsid w:val="00B30C4B"/>
    <w:rsid w:val="00B32E72"/>
    <w:rsid w:val="00B3438F"/>
    <w:rsid w:val="00B41A4F"/>
    <w:rsid w:val="00B423CA"/>
    <w:rsid w:val="00B42A1E"/>
    <w:rsid w:val="00B42B6D"/>
    <w:rsid w:val="00B42B8F"/>
    <w:rsid w:val="00B434D7"/>
    <w:rsid w:val="00B43CE6"/>
    <w:rsid w:val="00B4441F"/>
    <w:rsid w:val="00B45031"/>
    <w:rsid w:val="00B4526E"/>
    <w:rsid w:val="00B45B6E"/>
    <w:rsid w:val="00B47924"/>
    <w:rsid w:val="00B50448"/>
    <w:rsid w:val="00B5075A"/>
    <w:rsid w:val="00B511F8"/>
    <w:rsid w:val="00B53B5A"/>
    <w:rsid w:val="00B557BB"/>
    <w:rsid w:val="00B60BB9"/>
    <w:rsid w:val="00B61497"/>
    <w:rsid w:val="00B63E30"/>
    <w:rsid w:val="00B648CE"/>
    <w:rsid w:val="00B65A0E"/>
    <w:rsid w:val="00B66A3A"/>
    <w:rsid w:val="00B67080"/>
    <w:rsid w:val="00B67771"/>
    <w:rsid w:val="00B724FB"/>
    <w:rsid w:val="00B73031"/>
    <w:rsid w:val="00B7454C"/>
    <w:rsid w:val="00B7502A"/>
    <w:rsid w:val="00B76806"/>
    <w:rsid w:val="00B76B86"/>
    <w:rsid w:val="00B7711A"/>
    <w:rsid w:val="00B803A2"/>
    <w:rsid w:val="00B80A32"/>
    <w:rsid w:val="00B811EB"/>
    <w:rsid w:val="00B816E7"/>
    <w:rsid w:val="00B82612"/>
    <w:rsid w:val="00B851BF"/>
    <w:rsid w:val="00B8536B"/>
    <w:rsid w:val="00B87433"/>
    <w:rsid w:val="00B8753F"/>
    <w:rsid w:val="00B87989"/>
    <w:rsid w:val="00B909AB"/>
    <w:rsid w:val="00B923F5"/>
    <w:rsid w:val="00B92D37"/>
    <w:rsid w:val="00B92EDA"/>
    <w:rsid w:val="00B93D62"/>
    <w:rsid w:val="00B94D82"/>
    <w:rsid w:val="00B95854"/>
    <w:rsid w:val="00B96F52"/>
    <w:rsid w:val="00BA24FA"/>
    <w:rsid w:val="00BA2E6D"/>
    <w:rsid w:val="00BA2F07"/>
    <w:rsid w:val="00BA77EB"/>
    <w:rsid w:val="00BA77EC"/>
    <w:rsid w:val="00BB002D"/>
    <w:rsid w:val="00BB09F2"/>
    <w:rsid w:val="00BB3B37"/>
    <w:rsid w:val="00BB3DBE"/>
    <w:rsid w:val="00BB5042"/>
    <w:rsid w:val="00BB6F5C"/>
    <w:rsid w:val="00BB7632"/>
    <w:rsid w:val="00BB78D4"/>
    <w:rsid w:val="00BB7A30"/>
    <w:rsid w:val="00BC1195"/>
    <w:rsid w:val="00BC12F5"/>
    <w:rsid w:val="00BC1AC9"/>
    <w:rsid w:val="00BC1D14"/>
    <w:rsid w:val="00BC3226"/>
    <w:rsid w:val="00BC3D8E"/>
    <w:rsid w:val="00BC4298"/>
    <w:rsid w:val="00BC43D3"/>
    <w:rsid w:val="00BC74C8"/>
    <w:rsid w:val="00BC7583"/>
    <w:rsid w:val="00BC7B03"/>
    <w:rsid w:val="00BC7E27"/>
    <w:rsid w:val="00BC7F5C"/>
    <w:rsid w:val="00BD097B"/>
    <w:rsid w:val="00BD0CC8"/>
    <w:rsid w:val="00BD1504"/>
    <w:rsid w:val="00BD173F"/>
    <w:rsid w:val="00BD2F87"/>
    <w:rsid w:val="00BD3271"/>
    <w:rsid w:val="00BD5DED"/>
    <w:rsid w:val="00BD74CE"/>
    <w:rsid w:val="00BE147B"/>
    <w:rsid w:val="00BE1661"/>
    <w:rsid w:val="00BE316A"/>
    <w:rsid w:val="00BE3972"/>
    <w:rsid w:val="00BE3F07"/>
    <w:rsid w:val="00BE43AA"/>
    <w:rsid w:val="00BE6F76"/>
    <w:rsid w:val="00BE7003"/>
    <w:rsid w:val="00BF0A32"/>
    <w:rsid w:val="00BF0F7D"/>
    <w:rsid w:val="00BF2E44"/>
    <w:rsid w:val="00BF4A74"/>
    <w:rsid w:val="00BF5A70"/>
    <w:rsid w:val="00BF5E33"/>
    <w:rsid w:val="00BF6CCC"/>
    <w:rsid w:val="00C01A25"/>
    <w:rsid w:val="00C02430"/>
    <w:rsid w:val="00C02FCA"/>
    <w:rsid w:val="00C03001"/>
    <w:rsid w:val="00C07544"/>
    <w:rsid w:val="00C112AD"/>
    <w:rsid w:val="00C137F6"/>
    <w:rsid w:val="00C14AD3"/>
    <w:rsid w:val="00C16BD4"/>
    <w:rsid w:val="00C17F5C"/>
    <w:rsid w:val="00C17FAD"/>
    <w:rsid w:val="00C2203A"/>
    <w:rsid w:val="00C22291"/>
    <w:rsid w:val="00C2291B"/>
    <w:rsid w:val="00C25396"/>
    <w:rsid w:val="00C26386"/>
    <w:rsid w:val="00C26C96"/>
    <w:rsid w:val="00C27430"/>
    <w:rsid w:val="00C30726"/>
    <w:rsid w:val="00C30F06"/>
    <w:rsid w:val="00C3207F"/>
    <w:rsid w:val="00C32A9B"/>
    <w:rsid w:val="00C341D5"/>
    <w:rsid w:val="00C344FF"/>
    <w:rsid w:val="00C3523B"/>
    <w:rsid w:val="00C3570A"/>
    <w:rsid w:val="00C35AA5"/>
    <w:rsid w:val="00C35BE8"/>
    <w:rsid w:val="00C37D5F"/>
    <w:rsid w:val="00C40FE4"/>
    <w:rsid w:val="00C43DE9"/>
    <w:rsid w:val="00C449C8"/>
    <w:rsid w:val="00C44E54"/>
    <w:rsid w:val="00C45A66"/>
    <w:rsid w:val="00C45DB8"/>
    <w:rsid w:val="00C46A99"/>
    <w:rsid w:val="00C4704C"/>
    <w:rsid w:val="00C520D0"/>
    <w:rsid w:val="00C55A47"/>
    <w:rsid w:val="00C57CA5"/>
    <w:rsid w:val="00C60997"/>
    <w:rsid w:val="00C61528"/>
    <w:rsid w:val="00C61AB0"/>
    <w:rsid w:val="00C61E22"/>
    <w:rsid w:val="00C625FF"/>
    <w:rsid w:val="00C67F39"/>
    <w:rsid w:val="00C7080A"/>
    <w:rsid w:val="00C70F42"/>
    <w:rsid w:val="00C7214D"/>
    <w:rsid w:val="00C728B1"/>
    <w:rsid w:val="00C75D17"/>
    <w:rsid w:val="00C75FEB"/>
    <w:rsid w:val="00C76285"/>
    <w:rsid w:val="00C76795"/>
    <w:rsid w:val="00C7697B"/>
    <w:rsid w:val="00C77CDB"/>
    <w:rsid w:val="00C80F0A"/>
    <w:rsid w:val="00C81ECD"/>
    <w:rsid w:val="00C8452A"/>
    <w:rsid w:val="00C85553"/>
    <w:rsid w:val="00C85A04"/>
    <w:rsid w:val="00C865CF"/>
    <w:rsid w:val="00C86BD9"/>
    <w:rsid w:val="00C87407"/>
    <w:rsid w:val="00C9074D"/>
    <w:rsid w:val="00C915B8"/>
    <w:rsid w:val="00C91931"/>
    <w:rsid w:val="00C91C82"/>
    <w:rsid w:val="00C931AD"/>
    <w:rsid w:val="00C9333F"/>
    <w:rsid w:val="00C93F82"/>
    <w:rsid w:val="00C9721E"/>
    <w:rsid w:val="00CA252F"/>
    <w:rsid w:val="00CA2E8E"/>
    <w:rsid w:val="00CA42FF"/>
    <w:rsid w:val="00CA5854"/>
    <w:rsid w:val="00CA590A"/>
    <w:rsid w:val="00CA5C44"/>
    <w:rsid w:val="00CA65E3"/>
    <w:rsid w:val="00CA7056"/>
    <w:rsid w:val="00CA74F7"/>
    <w:rsid w:val="00CA7C7A"/>
    <w:rsid w:val="00CB03E1"/>
    <w:rsid w:val="00CB0686"/>
    <w:rsid w:val="00CB1358"/>
    <w:rsid w:val="00CB32D8"/>
    <w:rsid w:val="00CB367C"/>
    <w:rsid w:val="00CB45A9"/>
    <w:rsid w:val="00CB4E79"/>
    <w:rsid w:val="00CB5198"/>
    <w:rsid w:val="00CB521C"/>
    <w:rsid w:val="00CB5C58"/>
    <w:rsid w:val="00CB5CBA"/>
    <w:rsid w:val="00CB60DE"/>
    <w:rsid w:val="00CB65BA"/>
    <w:rsid w:val="00CB78FB"/>
    <w:rsid w:val="00CC05E1"/>
    <w:rsid w:val="00CC06A2"/>
    <w:rsid w:val="00CC0715"/>
    <w:rsid w:val="00CC0E6B"/>
    <w:rsid w:val="00CC1B56"/>
    <w:rsid w:val="00CC1BC4"/>
    <w:rsid w:val="00CC1CE3"/>
    <w:rsid w:val="00CC26BD"/>
    <w:rsid w:val="00CC28C4"/>
    <w:rsid w:val="00CC3942"/>
    <w:rsid w:val="00CC3C53"/>
    <w:rsid w:val="00CC3D0A"/>
    <w:rsid w:val="00CC4344"/>
    <w:rsid w:val="00CC6766"/>
    <w:rsid w:val="00CC7A16"/>
    <w:rsid w:val="00CD2FA8"/>
    <w:rsid w:val="00CD4801"/>
    <w:rsid w:val="00CD5023"/>
    <w:rsid w:val="00CD6737"/>
    <w:rsid w:val="00CD7E61"/>
    <w:rsid w:val="00CE0237"/>
    <w:rsid w:val="00CE02B2"/>
    <w:rsid w:val="00CE1147"/>
    <w:rsid w:val="00CE12EA"/>
    <w:rsid w:val="00CE176A"/>
    <w:rsid w:val="00CE1791"/>
    <w:rsid w:val="00CE52A7"/>
    <w:rsid w:val="00CE5690"/>
    <w:rsid w:val="00CE634D"/>
    <w:rsid w:val="00CE7024"/>
    <w:rsid w:val="00CF0D55"/>
    <w:rsid w:val="00CF228F"/>
    <w:rsid w:val="00CF4BCE"/>
    <w:rsid w:val="00CF521B"/>
    <w:rsid w:val="00CF6732"/>
    <w:rsid w:val="00CF7139"/>
    <w:rsid w:val="00D002AF"/>
    <w:rsid w:val="00D019E4"/>
    <w:rsid w:val="00D02AC9"/>
    <w:rsid w:val="00D030BE"/>
    <w:rsid w:val="00D03544"/>
    <w:rsid w:val="00D035F4"/>
    <w:rsid w:val="00D03E99"/>
    <w:rsid w:val="00D05E74"/>
    <w:rsid w:val="00D064CF"/>
    <w:rsid w:val="00D0678F"/>
    <w:rsid w:val="00D07000"/>
    <w:rsid w:val="00D07A2C"/>
    <w:rsid w:val="00D125B9"/>
    <w:rsid w:val="00D14A8A"/>
    <w:rsid w:val="00D15006"/>
    <w:rsid w:val="00D16F4B"/>
    <w:rsid w:val="00D208E9"/>
    <w:rsid w:val="00D21271"/>
    <w:rsid w:val="00D21A71"/>
    <w:rsid w:val="00D234C6"/>
    <w:rsid w:val="00D237F7"/>
    <w:rsid w:val="00D24507"/>
    <w:rsid w:val="00D26353"/>
    <w:rsid w:val="00D26959"/>
    <w:rsid w:val="00D30312"/>
    <w:rsid w:val="00D333AD"/>
    <w:rsid w:val="00D35BD1"/>
    <w:rsid w:val="00D371F9"/>
    <w:rsid w:val="00D37CD4"/>
    <w:rsid w:val="00D37E61"/>
    <w:rsid w:val="00D403B8"/>
    <w:rsid w:val="00D40A1C"/>
    <w:rsid w:val="00D4320B"/>
    <w:rsid w:val="00D44381"/>
    <w:rsid w:val="00D47B31"/>
    <w:rsid w:val="00D50B4B"/>
    <w:rsid w:val="00D50BD8"/>
    <w:rsid w:val="00D51E8D"/>
    <w:rsid w:val="00D53E86"/>
    <w:rsid w:val="00D54320"/>
    <w:rsid w:val="00D543B2"/>
    <w:rsid w:val="00D56FE4"/>
    <w:rsid w:val="00D57692"/>
    <w:rsid w:val="00D60128"/>
    <w:rsid w:val="00D605FD"/>
    <w:rsid w:val="00D63A5C"/>
    <w:rsid w:val="00D63F64"/>
    <w:rsid w:val="00D6416B"/>
    <w:rsid w:val="00D660C9"/>
    <w:rsid w:val="00D67A4C"/>
    <w:rsid w:val="00D71046"/>
    <w:rsid w:val="00D724AB"/>
    <w:rsid w:val="00D733E3"/>
    <w:rsid w:val="00D76848"/>
    <w:rsid w:val="00D76B3C"/>
    <w:rsid w:val="00D7734C"/>
    <w:rsid w:val="00D82AE3"/>
    <w:rsid w:val="00D83F4D"/>
    <w:rsid w:val="00D85034"/>
    <w:rsid w:val="00D85113"/>
    <w:rsid w:val="00D8637D"/>
    <w:rsid w:val="00D90CC3"/>
    <w:rsid w:val="00D91770"/>
    <w:rsid w:val="00D92225"/>
    <w:rsid w:val="00D9283F"/>
    <w:rsid w:val="00D95F70"/>
    <w:rsid w:val="00D96C7E"/>
    <w:rsid w:val="00DA422A"/>
    <w:rsid w:val="00DA4CC6"/>
    <w:rsid w:val="00DA78A8"/>
    <w:rsid w:val="00DB124F"/>
    <w:rsid w:val="00DB172A"/>
    <w:rsid w:val="00DB302F"/>
    <w:rsid w:val="00DB4EA2"/>
    <w:rsid w:val="00DB6ADC"/>
    <w:rsid w:val="00DB6F88"/>
    <w:rsid w:val="00DB7E19"/>
    <w:rsid w:val="00DC3353"/>
    <w:rsid w:val="00DC59E6"/>
    <w:rsid w:val="00DC5F13"/>
    <w:rsid w:val="00DC7137"/>
    <w:rsid w:val="00DC7382"/>
    <w:rsid w:val="00DD0685"/>
    <w:rsid w:val="00DD110D"/>
    <w:rsid w:val="00DD1367"/>
    <w:rsid w:val="00DD21E8"/>
    <w:rsid w:val="00DD2862"/>
    <w:rsid w:val="00DD3E75"/>
    <w:rsid w:val="00DD4DA3"/>
    <w:rsid w:val="00DD5D0E"/>
    <w:rsid w:val="00DD683C"/>
    <w:rsid w:val="00DE2ED5"/>
    <w:rsid w:val="00DE3DD9"/>
    <w:rsid w:val="00DE41F2"/>
    <w:rsid w:val="00DE499E"/>
    <w:rsid w:val="00DE60B4"/>
    <w:rsid w:val="00DF0BFD"/>
    <w:rsid w:val="00DF1008"/>
    <w:rsid w:val="00DF19AA"/>
    <w:rsid w:val="00DF2198"/>
    <w:rsid w:val="00DF3453"/>
    <w:rsid w:val="00DF34A2"/>
    <w:rsid w:val="00DF4436"/>
    <w:rsid w:val="00DF4F8A"/>
    <w:rsid w:val="00DF5B8A"/>
    <w:rsid w:val="00DF7F69"/>
    <w:rsid w:val="00E002F7"/>
    <w:rsid w:val="00E070DA"/>
    <w:rsid w:val="00E07A63"/>
    <w:rsid w:val="00E104E8"/>
    <w:rsid w:val="00E10D36"/>
    <w:rsid w:val="00E11A97"/>
    <w:rsid w:val="00E130A8"/>
    <w:rsid w:val="00E13FFE"/>
    <w:rsid w:val="00E153FF"/>
    <w:rsid w:val="00E156FB"/>
    <w:rsid w:val="00E1596B"/>
    <w:rsid w:val="00E16EF8"/>
    <w:rsid w:val="00E1796F"/>
    <w:rsid w:val="00E179AB"/>
    <w:rsid w:val="00E17D08"/>
    <w:rsid w:val="00E17E96"/>
    <w:rsid w:val="00E20146"/>
    <w:rsid w:val="00E20A84"/>
    <w:rsid w:val="00E20B1B"/>
    <w:rsid w:val="00E20B65"/>
    <w:rsid w:val="00E232DF"/>
    <w:rsid w:val="00E23303"/>
    <w:rsid w:val="00E2613B"/>
    <w:rsid w:val="00E27064"/>
    <w:rsid w:val="00E27D65"/>
    <w:rsid w:val="00E27F38"/>
    <w:rsid w:val="00E31E88"/>
    <w:rsid w:val="00E32A47"/>
    <w:rsid w:val="00E352CA"/>
    <w:rsid w:val="00E35868"/>
    <w:rsid w:val="00E36176"/>
    <w:rsid w:val="00E3687D"/>
    <w:rsid w:val="00E36BD9"/>
    <w:rsid w:val="00E40B0B"/>
    <w:rsid w:val="00E41321"/>
    <w:rsid w:val="00E41CCE"/>
    <w:rsid w:val="00E41EE5"/>
    <w:rsid w:val="00E41F9F"/>
    <w:rsid w:val="00E41FC9"/>
    <w:rsid w:val="00E42959"/>
    <w:rsid w:val="00E43138"/>
    <w:rsid w:val="00E43602"/>
    <w:rsid w:val="00E4522D"/>
    <w:rsid w:val="00E50195"/>
    <w:rsid w:val="00E51342"/>
    <w:rsid w:val="00E533B3"/>
    <w:rsid w:val="00E542FA"/>
    <w:rsid w:val="00E543C0"/>
    <w:rsid w:val="00E558B5"/>
    <w:rsid w:val="00E55DC0"/>
    <w:rsid w:val="00E611F3"/>
    <w:rsid w:val="00E62706"/>
    <w:rsid w:val="00E62833"/>
    <w:rsid w:val="00E62BDD"/>
    <w:rsid w:val="00E64DA5"/>
    <w:rsid w:val="00E65642"/>
    <w:rsid w:val="00E656AF"/>
    <w:rsid w:val="00E67803"/>
    <w:rsid w:val="00E745F7"/>
    <w:rsid w:val="00E746FE"/>
    <w:rsid w:val="00E754D1"/>
    <w:rsid w:val="00E77AE8"/>
    <w:rsid w:val="00E81349"/>
    <w:rsid w:val="00E83F71"/>
    <w:rsid w:val="00E85C87"/>
    <w:rsid w:val="00E878F4"/>
    <w:rsid w:val="00E91FB8"/>
    <w:rsid w:val="00E93B1A"/>
    <w:rsid w:val="00E954D4"/>
    <w:rsid w:val="00E97A21"/>
    <w:rsid w:val="00EA1FFC"/>
    <w:rsid w:val="00EA27DD"/>
    <w:rsid w:val="00EA4445"/>
    <w:rsid w:val="00EA50BE"/>
    <w:rsid w:val="00EA57D5"/>
    <w:rsid w:val="00EA5A34"/>
    <w:rsid w:val="00EA640B"/>
    <w:rsid w:val="00EA68D4"/>
    <w:rsid w:val="00EA7FE1"/>
    <w:rsid w:val="00EB1C86"/>
    <w:rsid w:val="00EB1E1F"/>
    <w:rsid w:val="00EB228D"/>
    <w:rsid w:val="00EB3C34"/>
    <w:rsid w:val="00EB3E91"/>
    <w:rsid w:val="00EB423A"/>
    <w:rsid w:val="00EB64FE"/>
    <w:rsid w:val="00EC0DDB"/>
    <w:rsid w:val="00EC16D2"/>
    <w:rsid w:val="00EC172E"/>
    <w:rsid w:val="00EC69C9"/>
    <w:rsid w:val="00EC6DFE"/>
    <w:rsid w:val="00EC72D6"/>
    <w:rsid w:val="00ED0952"/>
    <w:rsid w:val="00ED1C6C"/>
    <w:rsid w:val="00ED1F9B"/>
    <w:rsid w:val="00ED5474"/>
    <w:rsid w:val="00ED5CB6"/>
    <w:rsid w:val="00ED7F9C"/>
    <w:rsid w:val="00EE16AE"/>
    <w:rsid w:val="00EE1FC5"/>
    <w:rsid w:val="00EE301A"/>
    <w:rsid w:val="00EE3F1B"/>
    <w:rsid w:val="00EE46B8"/>
    <w:rsid w:val="00EE7E72"/>
    <w:rsid w:val="00EF04F3"/>
    <w:rsid w:val="00EF22A2"/>
    <w:rsid w:val="00EF4881"/>
    <w:rsid w:val="00EF52CE"/>
    <w:rsid w:val="00EF5403"/>
    <w:rsid w:val="00EF5568"/>
    <w:rsid w:val="00EF5954"/>
    <w:rsid w:val="00EF72C9"/>
    <w:rsid w:val="00F02FA0"/>
    <w:rsid w:val="00F03B98"/>
    <w:rsid w:val="00F0488D"/>
    <w:rsid w:val="00F05660"/>
    <w:rsid w:val="00F06163"/>
    <w:rsid w:val="00F0663F"/>
    <w:rsid w:val="00F078EA"/>
    <w:rsid w:val="00F12052"/>
    <w:rsid w:val="00F12506"/>
    <w:rsid w:val="00F12A11"/>
    <w:rsid w:val="00F12ACD"/>
    <w:rsid w:val="00F13886"/>
    <w:rsid w:val="00F14252"/>
    <w:rsid w:val="00F147D8"/>
    <w:rsid w:val="00F154F4"/>
    <w:rsid w:val="00F15DA9"/>
    <w:rsid w:val="00F17072"/>
    <w:rsid w:val="00F17CA0"/>
    <w:rsid w:val="00F206B2"/>
    <w:rsid w:val="00F21C0A"/>
    <w:rsid w:val="00F22963"/>
    <w:rsid w:val="00F229E8"/>
    <w:rsid w:val="00F22B12"/>
    <w:rsid w:val="00F25030"/>
    <w:rsid w:val="00F2547B"/>
    <w:rsid w:val="00F2551F"/>
    <w:rsid w:val="00F27F3A"/>
    <w:rsid w:val="00F325E8"/>
    <w:rsid w:val="00F341DE"/>
    <w:rsid w:val="00F34679"/>
    <w:rsid w:val="00F35017"/>
    <w:rsid w:val="00F362AE"/>
    <w:rsid w:val="00F366A3"/>
    <w:rsid w:val="00F37C32"/>
    <w:rsid w:val="00F37E26"/>
    <w:rsid w:val="00F40D55"/>
    <w:rsid w:val="00F42BAD"/>
    <w:rsid w:val="00F4301D"/>
    <w:rsid w:val="00F439C2"/>
    <w:rsid w:val="00F44474"/>
    <w:rsid w:val="00F46CEA"/>
    <w:rsid w:val="00F471B0"/>
    <w:rsid w:val="00F4763A"/>
    <w:rsid w:val="00F47B9E"/>
    <w:rsid w:val="00F51B13"/>
    <w:rsid w:val="00F51B5D"/>
    <w:rsid w:val="00F51C93"/>
    <w:rsid w:val="00F5209B"/>
    <w:rsid w:val="00F54B07"/>
    <w:rsid w:val="00F54FF8"/>
    <w:rsid w:val="00F5763F"/>
    <w:rsid w:val="00F60C10"/>
    <w:rsid w:val="00F65270"/>
    <w:rsid w:val="00F655D5"/>
    <w:rsid w:val="00F6694A"/>
    <w:rsid w:val="00F7042D"/>
    <w:rsid w:val="00F70569"/>
    <w:rsid w:val="00F710B8"/>
    <w:rsid w:val="00F7157E"/>
    <w:rsid w:val="00F71D57"/>
    <w:rsid w:val="00F735E7"/>
    <w:rsid w:val="00F758D2"/>
    <w:rsid w:val="00F76410"/>
    <w:rsid w:val="00F776C0"/>
    <w:rsid w:val="00F77CB6"/>
    <w:rsid w:val="00F805F3"/>
    <w:rsid w:val="00F80C46"/>
    <w:rsid w:val="00F814E6"/>
    <w:rsid w:val="00F81CB0"/>
    <w:rsid w:val="00F82BDB"/>
    <w:rsid w:val="00F8342B"/>
    <w:rsid w:val="00F846D0"/>
    <w:rsid w:val="00F84C7E"/>
    <w:rsid w:val="00F856BB"/>
    <w:rsid w:val="00F857B9"/>
    <w:rsid w:val="00F86507"/>
    <w:rsid w:val="00F87FB2"/>
    <w:rsid w:val="00F90CAA"/>
    <w:rsid w:val="00F920BA"/>
    <w:rsid w:val="00F94060"/>
    <w:rsid w:val="00F94FF1"/>
    <w:rsid w:val="00F95543"/>
    <w:rsid w:val="00F958D2"/>
    <w:rsid w:val="00F95A69"/>
    <w:rsid w:val="00F96264"/>
    <w:rsid w:val="00F965C2"/>
    <w:rsid w:val="00FA1B15"/>
    <w:rsid w:val="00FA1C18"/>
    <w:rsid w:val="00FA2F92"/>
    <w:rsid w:val="00FA5A50"/>
    <w:rsid w:val="00FA779B"/>
    <w:rsid w:val="00FA7D21"/>
    <w:rsid w:val="00FB03BB"/>
    <w:rsid w:val="00FB1B59"/>
    <w:rsid w:val="00FB1E1D"/>
    <w:rsid w:val="00FB1F3A"/>
    <w:rsid w:val="00FB23DE"/>
    <w:rsid w:val="00FB27F0"/>
    <w:rsid w:val="00FB48EF"/>
    <w:rsid w:val="00FB51AA"/>
    <w:rsid w:val="00FB67F9"/>
    <w:rsid w:val="00FC009C"/>
    <w:rsid w:val="00FC1826"/>
    <w:rsid w:val="00FC260D"/>
    <w:rsid w:val="00FC36B6"/>
    <w:rsid w:val="00FC3D2D"/>
    <w:rsid w:val="00FC40EB"/>
    <w:rsid w:val="00FC412A"/>
    <w:rsid w:val="00FC4339"/>
    <w:rsid w:val="00FC582B"/>
    <w:rsid w:val="00FC6457"/>
    <w:rsid w:val="00FD0301"/>
    <w:rsid w:val="00FD0534"/>
    <w:rsid w:val="00FD1138"/>
    <w:rsid w:val="00FD1590"/>
    <w:rsid w:val="00FD29EB"/>
    <w:rsid w:val="00FD342F"/>
    <w:rsid w:val="00FD3469"/>
    <w:rsid w:val="00FD363B"/>
    <w:rsid w:val="00FD4859"/>
    <w:rsid w:val="00FD4C74"/>
    <w:rsid w:val="00FD54AE"/>
    <w:rsid w:val="00FD6617"/>
    <w:rsid w:val="00FD6ED8"/>
    <w:rsid w:val="00FE18DA"/>
    <w:rsid w:val="00FE241E"/>
    <w:rsid w:val="00FE400F"/>
    <w:rsid w:val="00FE5C7F"/>
    <w:rsid w:val="00FE5DB3"/>
    <w:rsid w:val="00FF37F8"/>
    <w:rsid w:val="00FF4685"/>
    <w:rsid w:val="00FF506E"/>
    <w:rsid w:val="00FF75CC"/>
    <w:rsid w:val="00FF7C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paragraph" w:styleId="Nadpis3">
    <w:name w:val="heading 3"/>
    <w:basedOn w:val="Normlny"/>
    <w:link w:val="Nadpis3Char"/>
    <w:qFormat/>
    <w:rsid w:val="00C30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 w:type="character" w:customStyle="1" w:styleId="Nadpis3Char">
    <w:name w:val="Nadpis 3 Char"/>
    <w:basedOn w:val="Predvolenpsmoodseku"/>
    <w:link w:val="Nadpis3"/>
    <w:rsid w:val="00C30F06"/>
    <w:rPr>
      <w:rFonts w:eastAsia="Times New Roman"/>
      <w:b/>
      <w:bCs/>
      <w:sz w:val="27"/>
      <w:szCs w:val="27"/>
      <w:lang w:eastAsia="sk-SK"/>
    </w:rPr>
  </w:style>
</w:styles>
</file>

<file path=word/webSettings.xml><?xml version="1.0" encoding="utf-8"?>
<w:webSettings xmlns:r="http://schemas.openxmlformats.org/officeDocument/2006/relationships" xmlns:w="http://schemas.openxmlformats.org/wordprocessingml/2006/main">
  <w:divs>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1009521516">
      <w:bodyDiv w:val="1"/>
      <w:marLeft w:val="0"/>
      <w:marRight w:val="0"/>
      <w:marTop w:val="0"/>
      <w:marBottom w:val="0"/>
      <w:divBdr>
        <w:top w:val="none" w:sz="0" w:space="0" w:color="auto"/>
        <w:left w:val="none" w:sz="0" w:space="0" w:color="auto"/>
        <w:bottom w:val="none" w:sz="0" w:space="0" w:color="auto"/>
        <w:right w:val="none" w:sz="0" w:space="0" w:color="auto"/>
      </w:divBdr>
    </w:div>
    <w:div w:id="1177691756">
      <w:bodyDiv w:val="1"/>
      <w:marLeft w:val="0"/>
      <w:marRight w:val="0"/>
      <w:marTop w:val="0"/>
      <w:marBottom w:val="0"/>
      <w:divBdr>
        <w:top w:val="none" w:sz="0" w:space="0" w:color="auto"/>
        <w:left w:val="none" w:sz="0" w:space="0" w:color="auto"/>
        <w:bottom w:val="none" w:sz="0" w:space="0" w:color="auto"/>
        <w:right w:val="none" w:sz="0" w:space="0" w:color="auto"/>
      </w:divBdr>
    </w:div>
    <w:div w:id="1526483011">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955">
      <w:bodyDiv w:val="1"/>
      <w:marLeft w:val="0"/>
      <w:marRight w:val="0"/>
      <w:marTop w:val="0"/>
      <w:marBottom w:val="0"/>
      <w:divBdr>
        <w:top w:val="none" w:sz="0" w:space="0" w:color="auto"/>
        <w:left w:val="none" w:sz="0" w:space="0" w:color="auto"/>
        <w:bottom w:val="none" w:sz="0" w:space="0" w:color="auto"/>
        <w:right w:val="none" w:sz="0" w:space="0" w:color="auto"/>
      </w:divBdr>
    </w:div>
    <w:div w:id="20233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F29C-D120-476B-B229-51DCBA6F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2071</Words>
  <Characters>11810</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Admin</cp:lastModifiedBy>
  <cp:revision>40</cp:revision>
  <cp:lastPrinted>2020-01-20T09:20:00Z</cp:lastPrinted>
  <dcterms:created xsi:type="dcterms:W3CDTF">2019-11-28T09:23:00Z</dcterms:created>
  <dcterms:modified xsi:type="dcterms:W3CDTF">2020-01-20T09:23:00Z</dcterms:modified>
</cp:coreProperties>
</file>